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A2BF" w14:textId="697A8163" w:rsidR="00031588" w:rsidRPr="005D546E" w:rsidRDefault="00A652DB" w:rsidP="00FF687B">
      <w:pPr>
        <w:rPr>
          <w:b/>
          <w:bCs/>
          <w:sz w:val="46"/>
          <w:szCs w:val="46"/>
        </w:rPr>
      </w:pPr>
      <w:bookmarkStart w:id="0" w:name="_Hlk1641471"/>
      <w:r w:rsidRPr="005D546E">
        <w:rPr>
          <w:b/>
          <w:bCs/>
          <w:sz w:val="46"/>
          <w:szCs w:val="46"/>
        </w:rPr>
        <w:t>Micro-credential application form</w:t>
      </w:r>
    </w:p>
    <w:bookmarkEnd w:id="0"/>
    <w:p w14:paraId="6C03B34F" w14:textId="65DFE583" w:rsidR="005A7365" w:rsidRPr="005D546E" w:rsidRDefault="00FF687B" w:rsidP="00B1540D">
      <w:r w:rsidRPr="005D546E">
        <w:t>Use this</w:t>
      </w:r>
      <w:r w:rsidR="005A7365" w:rsidRPr="005D546E">
        <w:t xml:space="preserve"> form for applying for new micro-credentials or making changes to micro-credentials</w:t>
      </w:r>
      <w:r w:rsidR="00B1540D" w:rsidRPr="005D546E">
        <w:t>.</w:t>
      </w:r>
    </w:p>
    <w:p w14:paraId="4C425322" w14:textId="034C1B81" w:rsidR="005A7365" w:rsidRPr="005D546E" w:rsidRDefault="005A7365" w:rsidP="005A7365">
      <w:pPr>
        <w:pBdr>
          <w:bottom w:val="single" w:sz="6" w:space="1" w:color="auto"/>
        </w:pBdr>
      </w:pPr>
      <w:r w:rsidRPr="005D546E">
        <w:t xml:space="preserve">It </w:t>
      </w:r>
      <w:r w:rsidR="00B1540D" w:rsidRPr="005D546E">
        <w:t>sets out</w:t>
      </w:r>
      <w:r w:rsidRPr="005D546E">
        <w:t xml:space="preserve"> the data to meet the requirements of the Qualification and Micro-credential Listing and Operational Rules 2022 and the Micro-credential Approval and Accreditation Rules 2022.</w:t>
      </w:r>
    </w:p>
    <w:p w14:paraId="5C2E2512" w14:textId="6175136E" w:rsidR="0084634F" w:rsidRPr="005D546E" w:rsidRDefault="0084634F" w:rsidP="00323FCA">
      <w:r w:rsidRPr="005D546E">
        <w:t xml:space="preserve">Use this form to apply for </w:t>
      </w:r>
    </w:p>
    <w:p w14:paraId="7150F967" w14:textId="19EAC14F" w:rsidR="00A652DB" w:rsidRPr="005D546E" w:rsidRDefault="00A652DB" w:rsidP="00323FCA">
      <w:pPr>
        <w:pStyle w:val="ListParagraph"/>
        <w:numPr>
          <w:ilvl w:val="0"/>
          <w:numId w:val="15"/>
        </w:numPr>
      </w:pPr>
      <w:r w:rsidRPr="005D546E">
        <w:t xml:space="preserve">Listing and approval </w:t>
      </w:r>
    </w:p>
    <w:p w14:paraId="4A7CEAC4" w14:textId="77777777" w:rsidR="00A652DB" w:rsidRPr="005D546E" w:rsidRDefault="00A652DB" w:rsidP="00323FCA">
      <w:pPr>
        <w:pStyle w:val="ListParagraph"/>
        <w:numPr>
          <w:ilvl w:val="0"/>
          <w:numId w:val="15"/>
        </w:numPr>
      </w:pPr>
      <w:bookmarkStart w:id="1" w:name="_Hlk123651649"/>
      <w:r w:rsidRPr="005D546E">
        <w:t xml:space="preserve">Listing, </w:t>
      </w:r>
      <w:r w:rsidR="00922A09" w:rsidRPr="005D546E">
        <w:t>approval,</w:t>
      </w:r>
      <w:r w:rsidRPr="005D546E">
        <w:t xml:space="preserve"> and accreditation </w:t>
      </w:r>
      <w:bookmarkEnd w:id="1"/>
      <w:r w:rsidRPr="005D546E">
        <w:t>(education providers</w:t>
      </w:r>
      <w:r w:rsidR="00405D43" w:rsidRPr="005D546E">
        <w:t xml:space="preserve"> only</w:t>
      </w:r>
      <w:r w:rsidRPr="005D546E">
        <w:t>)</w:t>
      </w:r>
    </w:p>
    <w:p w14:paraId="35472EE8" w14:textId="6BBA2E00" w:rsidR="00A652DB" w:rsidRPr="005D546E" w:rsidRDefault="00A652DB" w:rsidP="00323FCA">
      <w:pPr>
        <w:pStyle w:val="ListParagraph"/>
        <w:numPr>
          <w:ilvl w:val="0"/>
          <w:numId w:val="15"/>
        </w:numPr>
      </w:pPr>
      <w:r w:rsidRPr="005D546E">
        <w:t>Accreditation only (education providers including schools and kura)</w:t>
      </w:r>
    </w:p>
    <w:p w14:paraId="6083A8B7" w14:textId="0CEFC6A7" w:rsidR="005A7365" w:rsidRPr="005D546E" w:rsidRDefault="005A7365" w:rsidP="00323FCA">
      <w:pPr>
        <w:pStyle w:val="ListParagraph"/>
        <w:numPr>
          <w:ilvl w:val="0"/>
          <w:numId w:val="15"/>
        </w:numPr>
      </w:pPr>
      <w:r w:rsidRPr="005D546E">
        <w:t xml:space="preserve">Change to Micro-credential </w:t>
      </w:r>
    </w:p>
    <w:p w14:paraId="1E7839F8" w14:textId="4F45EAD8" w:rsidR="00810A96" w:rsidRPr="005D546E" w:rsidRDefault="00810A96" w:rsidP="005A7365">
      <w:pPr>
        <w:pBdr>
          <w:top w:val="single" w:sz="6" w:space="1" w:color="auto"/>
          <w:bottom w:val="single" w:sz="6" w:space="1" w:color="auto"/>
        </w:pBdr>
      </w:pPr>
      <w:r w:rsidRPr="005D546E">
        <w:t>Applicant</w:t>
      </w:r>
      <w:r w:rsidR="00A652DB" w:rsidRPr="005D546E">
        <w:t>s</w:t>
      </w:r>
      <w:r w:rsidRPr="005D546E">
        <w:t xml:space="preserve"> may request that Te Hono o Te Kahurangi quality assurance is used for assessment of the application. In addition </w:t>
      </w:r>
      <w:r w:rsidR="00527E1D" w:rsidRPr="005D546E">
        <w:t xml:space="preserve">to meeting </w:t>
      </w:r>
      <w:r w:rsidR="0037625A" w:rsidRPr="005D546E">
        <w:t xml:space="preserve">the requirements of this form, </w:t>
      </w:r>
      <w:r w:rsidRPr="005D546E">
        <w:t>the application</w:t>
      </w:r>
      <w:r w:rsidR="00527E1D" w:rsidRPr="005D546E">
        <w:t xml:space="preserve"> should </w:t>
      </w:r>
      <w:r w:rsidRPr="005D546E">
        <w:t>relate to ngā kaupapa o Te Hono o Te Kahurangi.</w:t>
      </w:r>
      <w:r w:rsidR="00527E1D" w:rsidRPr="005D546E">
        <w:t xml:space="preserve"> For more information see </w:t>
      </w:r>
      <w:hyperlink r:id="rId8" w:history="1">
        <w:r w:rsidR="00527E1D" w:rsidRPr="005D546E">
          <w:rPr>
            <w:rStyle w:val="Hyperlink"/>
          </w:rPr>
          <w:t>Te Hono o Te Kahurangi quality assurance</w:t>
        </w:r>
      </w:hyperlink>
      <w:r w:rsidR="00527E1D" w:rsidRPr="005D546E">
        <w:t xml:space="preserve"> or email </w:t>
      </w:r>
      <w:hyperlink r:id="rId9" w:history="1">
        <w:r w:rsidR="00527E1D" w:rsidRPr="005D546E">
          <w:rPr>
            <w:rStyle w:val="Hyperlink"/>
          </w:rPr>
          <w:t>tehono@nzqa.govt.nz</w:t>
        </w:r>
      </w:hyperlink>
      <w:r w:rsidR="00527E1D" w:rsidRPr="005D546E">
        <w:t>.</w:t>
      </w:r>
    </w:p>
    <w:p w14:paraId="7AC95127" w14:textId="07D2BCE7" w:rsidR="00FF687B" w:rsidRPr="005D546E" w:rsidRDefault="00FF687B" w:rsidP="00FF687B">
      <w:pPr>
        <w:pBdr>
          <w:bottom w:val="single" w:sz="6" w:space="1" w:color="auto"/>
          <w:between w:val="single" w:sz="6" w:space="1" w:color="auto"/>
        </w:pBdr>
      </w:pPr>
      <w:r w:rsidRPr="005D546E">
        <w:rPr>
          <w:sz w:val="21"/>
          <w:szCs w:val="21"/>
        </w:rPr>
        <w:t>Providers that do not hold consent to assess for standards in the micro-credential should apply for micro-credential support from the relevant Workforce Development Council (WDC) at the same time as requesting a letter of support for consent to assess</w:t>
      </w:r>
      <w:r w:rsidRPr="005D546E">
        <w:t>. See each WDC’s website for more information on consent to assess.</w:t>
      </w:r>
    </w:p>
    <w:p w14:paraId="7C94FCC3" w14:textId="77777777" w:rsidR="008A5AA4" w:rsidRPr="005D546E" w:rsidRDefault="00AA151A" w:rsidP="005A7365">
      <w:pPr>
        <w:rPr>
          <w:b/>
          <w:bCs/>
        </w:rPr>
      </w:pPr>
      <w:r w:rsidRPr="005D546E">
        <w:rPr>
          <w:b/>
          <w:bCs/>
        </w:rPr>
        <w:t>Apply online</w:t>
      </w:r>
    </w:p>
    <w:p w14:paraId="10964C1C" w14:textId="0EBD9879" w:rsidR="00A652DB" w:rsidRPr="005D546E" w:rsidRDefault="00A652DB" w:rsidP="005A7365">
      <w:r w:rsidRPr="005D546E">
        <w:t xml:space="preserve">Applications must be made as an ‘Other’ application through the NZQA online </w:t>
      </w:r>
      <w:hyperlink r:id="rId10" w:history="1">
        <w:r w:rsidRPr="005D546E">
          <w:rPr>
            <w:rStyle w:val="Hyperlink"/>
          </w:rPr>
          <w:t>application portal</w:t>
        </w:r>
      </w:hyperlink>
      <w:r w:rsidRPr="005D546E">
        <w:t>.</w:t>
      </w:r>
      <w:r w:rsidR="00B1540D" w:rsidRPr="005D546E">
        <w:t xml:space="preserve"> </w:t>
      </w:r>
      <w:r w:rsidRPr="005D546E">
        <w:t>The name of the application must include the term ‘</w:t>
      </w:r>
      <w:r w:rsidRPr="005D546E">
        <w:rPr>
          <w:b/>
        </w:rPr>
        <w:t>micro-credential</w:t>
      </w:r>
      <w:r w:rsidRPr="005D546E">
        <w:t>’ and specify which type of application is being applied for.</w:t>
      </w:r>
    </w:p>
    <w:p w14:paraId="70F2804C" w14:textId="77777777" w:rsidR="00B644BB" w:rsidRPr="005D546E" w:rsidRDefault="00B644BB" w:rsidP="005A7365">
      <w:pPr>
        <w:rPr>
          <w:b/>
          <w:bCs/>
        </w:rPr>
      </w:pPr>
      <w:r w:rsidRPr="005D546E">
        <w:rPr>
          <w:b/>
          <w:bCs/>
        </w:rPr>
        <w:t>Using this form</w:t>
      </w:r>
    </w:p>
    <w:p w14:paraId="2230D14E" w14:textId="633F5BA5" w:rsidR="00B644BB" w:rsidRPr="005D546E" w:rsidRDefault="00B644BB" w:rsidP="005A7365">
      <w:r w:rsidRPr="005D546E">
        <w:t xml:space="preserve">Please refer to the </w:t>
      </w:r>
      <w:hyperlink r:id="rId11" w:history="1">
        <w:r w:rsidRPr="00F451D1">
          <w:rPr>
            <w:rStyle w:val="Hyperlink"/>
          </w:rPr>
          <w:t>Micro-credential Guidelines</w:t>
        </w:r>
      </w:hyperlink>
      <w:r w:rsidRPr="00F451D1">
        <w:t xml:space="preserve"> </w:t>
      </w:r>
      <w:r w:rsidRPr="005D546E">
        <w:t>when filling in this form.</w:t>
      </w:r>
    </w:p>
    <w:p w14:paraId="45DA742E" w14:textId="77777777" w:rsidR="00E16A12" w:rsidRPr="005D546E" w:rsidRDefault="00B644BB" w:rsidP="005A7365">
      <w:r w:rsidRPr="005D546E">
        <w:t xml:space="preserve">Please include </w:t>
      </w:r>
      <w:r w:rsidR="00E16A12" w:rsidRPr="005D546E">
        <w:t xml:space="preserve">this form and </w:t>
      </w:r>
      <w:r w:rsidRPr="005D546E">
        <w:t xml:space="preserve">all supporting documents with the </w:t>
      </w:r>
      <w:r w:rsidR="00E16A12" w:rsidRPr="005D546E">
        <w:t xml:space="preserve">online </w:t>
      </w:r>
      <w:r w:rsidRPr="005D546E">
        <w:t>application</w:t>
      </w:r>
      <w:r w:rsidR="00E16A12" w:rsidRPr="005D546E">
        <w:t>.</w:t>
      </w:r>
    </w:p>
    <w:p w14:paraId="08EACC95" w14:textId="77777777" w:rsidR="00B644BB" w:rsidRPr="005D546E" w:rsidRDefault="00435770" w:rsidP="005A7365">
      <w:pPr>
        <w:rPr>
          <w:b/>
          <w:bCs/>
          <w:lang w:eastAsia="en-GB"/>
        </w:rPr>
      </w:pPr>
      <w:r w:rsidRPr="005D546E">
        <w:rPr>
          <w:sz w:val="26"/>
          <w:szCs w:val="24"/>
        </w:rPr>
        <w:br w:type="page"/>
      </w:r>
      <w:r w:rsidR="003D08D8" w:rsidRPr="005D546E">
        <w:rPr>
          <w:b/>
          <w:bCs/>
          <w:lang w:eastAsia="en-GB"/>
        </w:rPr>
        <w:lastRenderedPageBreak/>
        <w:t>Sections of this form</w:t>
      </w:r>
    </w:p>
    <w:p w14:paraId="32B72F5F" w14:textId="77777777" w:rsidR="003D08D8" w:rsidRPr="005D546E" w:rsidRDefault="003D08D8" w:rsidP="005A7365">
      <w:pPr>
        <w:rPr>
          <w:lang w:eastAsia="en-GB"/>
        </w:rPr>
      </w:pPr>
    </w:p>
    <w:p w14:paraId="2729F429" w14:textId="4620F733" w:rsidR="00D852A6" w:rsidRDefault="00B644B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lang w:val="en-NZ" w:eastAsia="en-NZ"/>
        </w:rPr>
      </w:pPr>
      <w:r w:rsidRPr="005D546E">
        <w:rPr>
          <w:lang w:eastAsia="en-GB"/>
        </w:rPr>
        <w:fldChar w:fldCharType="begin"/>
      </w:r>
      <w:r w:rsidRPr="005D546E">
        <w:rPr>
          <w:lang w:eastAsia="en-GB"/>
        </w:rPr>
        <w:instrText xml:space="preserve"> TOC \o "1-2" \h \z \u </w:instrText>
      </w:r>
      <w:r w:rsidRPr="005D546E">
        <w:rPr>
          <w:lang w:eastAsia="en-GB"/>
        </w:rPr>
        <w:fldChar w:fldCharType="separate"/>
      </w:r>
      <w:hyperlink w:anchor="_Toc126250526" w:history="1">
        <w:r w:rsidR="00D852A6" w:rsidRPr="008E5370">
          <w:rPr>
            <w:rStyle w:val="Hyperlink"/>
            <w:noProof/>
          </w:rPr>
          <w:t>Type of micro-credential application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_Toc126250526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3</w:t>
        </w:r>
        <w:r w:rsidR="00D852A6">
          <w:rPr>
            <w:noProof/>
            <w:webHidden/>
          </w:rPr>
          <w:fldChar w:fldCharType="end"/>
        </w:r>
      </w:hyperlink>
    </w:p>
    <w:p w14:paraId="0F889E77" w14:textId="4C028BA5" w:rsidR="00D852A6" w:rsidRDefault="00173A9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lang w:val="en-NZ" w:eastAsia="en-NZ"/>
        </w:rPr>
      </w:pPr>
      <w:hyperlink w:anchor="_Toc126250527" w:history="1">
        <w:r w:rsidR="00D852A6" w:rsidRPr="008E5370">
          <w:rPr>
            <w:rStyle w:val="Hyperlink"/>
            <w:noProof/>
          </w:rPr>
          <w:t>Name and contact details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_Toc126250527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3</w:t>
        </w:r>
        <w:r w:rsidR="00D852A6">
          <w:rPr>
            <w:noProof/>
            <w:webHidden/>
          </w:rPr>
          <w:fldChar w:fldCharType="end"/>
        </w:r>
      </w:hyperlink>
    </w:p>
    <w:p w14:paraId="0733FF58" w14:textId="1BBD64B7" w:rsidR="00D852A6" w:rsidRDefault="00173A9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lang w:val="en-NZ" w:eastAsia="en-NZ"/>
        </w:rPr>
      </w:pPr>
      <w:hyperlink w:anchor="_Toc126250528" w:history="1">
        <w:r w:rsidR="00D852A6" w:rsidRPr="008E5370">
          <w:rPr>
            <w:rStyle w:val="Hyperlink"/>
            <w:noProof/>
          </w:rPr>
          <w:t>NZQCF Listing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_Toc126250528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4</w:t>
        </w:r>
        <w:r w:rsidR="00D852A6">
          <w:rPr>
            <w:noProof/>
            <w:webHidden/>
          </w:rPr>
          <w:fldChar w:fldCharType="end"/>
        </w:r>
      </w:hyperlink>
    </w:p>
    <w:p w14:paraId="70D78AB6" w14:textId="0874002F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29" w:history="1">
        <w:r w:rsidR="00D852A6" w:rsidRPr="008E5370">
          <w:rPr>
            <w:rStyle w:val="Hyperlink"/>
            <w:noProof/>
          </w:rPr>
          <w:t>Title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_Toc126250529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4</w:t>
        </w:r>
        <w:r w:rsidR="00D852A6">
          <w:rPr>
            <w:noProof/>
            <w:webHidden/>
          </w:rPr>
          <w:fldChar w:fldCharType="end"/>
        </w:r>
      </w:hyperlink>
    </w:p>
    <w:p w14:paraId="17F16DB8" w14:textId="0F8F003B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0" w:history="1">
        <w:r w:rsidR="00D852A6" w:rsidRPr="008E5370">
          <w:rPr>
            <w:rStyle w:val="Hyperlink"/>
            <w:noProof/>
          </w:rPr>
          <w:t>Level and credits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_Toc126250530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4</w:t>
        </w:r>
        <w:r w:rsidR="00D852A6">
          <w:rPr>
            <w:noProof/>
            <w:webHidden/>
          </w:rPr>
          <w:fldChar w:fldCharType="end"/>
        </w:r>
      </w:hyperlink>
    </w:p>
    <w:p w14:paraId="240ADA3A" w14:textId="47E071F8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1" w:history="1">
        <w:r w:rsidR="00D852A6" w:rsidRPr="008E5370">
          <w:rPr>
            <w:rStyle w:val="Hyperlink"/>
            <w:noProof/>
          </w:rPr>
          <w:t>Classification (NZSCED)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_Toc126250531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4</w:t>
        </w:r>
        <w:r w:rsidR="00D852A6">
          <w:rPr>
            <w:noProof/>
            <w:webHidden/>
          </w:rPr>
          <w:fldChar w:fldCharType="end"/>
        </w:r>
      </w:hyperlink>
    </w:p>
    <w:p w14:paraId="4F62A741" w14:textId="202D6C26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2" w:history="1">
        <w:r w:rsidR="00D852A6" w:rsidRPr="008E5370">
          <w:rPr>
            <w:rStyle w:val="Hyperlink"/>
            <w:noProof/>
          </w:rPr>
          <w:t>Purpose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_Toc126250532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4</w:t>
        </w:r>
        <w:r w:rsidR="00D852A6">
          <w:rPr>
            <w:noProof/>
            <w:webHidden/>
          </w:rPr>
          <w:fldChar w:fldCharType="end"/>
        </w:r>
      </w:hyperlink>
    </w:p>
    <w:p w14:paraId="16B74DB2" w14:textId="3A026C7D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3" w:history="1">
        <w:r w:rsidR="00D852A6" w:rsidRPr="008E5370">
          <w:rPr>
            <w:rStyle w:val="Hyperlink"/>
            <w:noProof/>
          </w:rPr>
          <w:t>Outcome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_Toc126250533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4</w:t>
        </w:r>
        <w:r w:rsidR="00D852A6">
          <w:rPr>
            <w:noProof/>
            <w:webHidden/>
          </w:rPr>
          <w:fldChar w:fldCharType="end"/>
        </w:r>
      </w:hyperlink>
    </w:p>
    <w:p w14:paraId="112C5A6B" w14:textId="0A6EA177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4" w:history="1">
        <w:r w:rsidR="00D852A6" w:rsidRPr="008E5370">
          <w:rPr>
            <w:rStyle w:val="Hyperlink"/>
            <w:noProof/>
            <w:lang w:eastAsia="en-GB"/>
          </w:rPr>
          <w:t>Skill standards / Assessment standards: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_Toc126250534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5</w:t>
        </w:r>
        <w:r w:rsidR="00D852A6">
          <w:rPr>
            <w:noProof/>
            <w:webHidden/>
          </w:rPr>
          <w:fldChar w:fldCharType="end"/>
        </w:r>
      </w:hyperlink>
    </w:p>
    <w:p w14:paraId="6D95698D" w14:textId="19F4CAAC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5" w:history="1">
        <w:r w:rsidR="00D852A6" w:rsidRPr="008E5370">
          <w:rPr>
            <w:rStyle w:val="Hyperlink"/>
            <w:noProof/>
            <w:lang w:eastAsia="en-GB"/>
          </w:rPr>
          <w:t>Review period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_Toc126250535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5</w:t>
        </w:r>
        <w:r w:rsidR="00D852A6">
          <w:rPr>
            <w:noProof/>
            <w:webHidden/>
          </w:rPr>
          <w:fldChar w:fldCharType="end"/>
        </w:r>
      </w:hyperlink>
    </w:p>
    <w:p w14:paraId="17FF2649" w14:textId="111EDA58" w:rsidR="00D852A6" w:rsidRDefault="00173A9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lang w:val="en-NZ" w:eastAsia="en-NZ"/>
        </w:rPr>
      </w:pPr>
      <w:hyperlink w:anchor="_Toc126250536" w:history="1">
        <w:r w:rsidR="00D852A6" w:rsidRPr="008E5370">
          <w:rPr>
            <w:rStyle w:val="Hyperlink"/>
            <w:noProof/>
          </w:rPr>
          <w:t>Approval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_Toc126250536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5</w:t>
        </w:r>
        <w:r w:rsidR="00D852A6">
          <w:rPr>
            <w:noProof/>
            <w:webHidden/>
          </w:rPr>
          <w:fldChar w:fldCharType="end"/>
        </w:r>
      </w:hyperlink>
    </w:p>
    <w:p w14:paraId="326C6CE7" w14:textId="3863FAC9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7" w:history="1">
        <w:r w:rsidR="00D852A6" w:rsidRPr="008E5370">
          <w:rPr>
            <w:rStyle w:val="Hyperlink"/>
            <w:noProof/>
          </w:rPr>
          <w:t>Learning outcomes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_Toc126250537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5</w:t>
        </w:r>
        <w:r w:rsidR="00D852A6">
          <w:rPr>
            <w:noProof/>
            <w:webHidden/>
          </w:rPr>
          <w:fldChar w:fldCharType="end"/>
        </w:r>
      </w:hyperlink>
    </w:p>
    <w:p w14:paraId="049A9E1B" w14:textId="2DA00DAB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8" w:history="1">
        <w:r w:rsidR="00D852A6" w:rsidRPr="008E5370">
          <w:rPr>
            <w:rStyle w:val="Hyperlink"/>
            <w:noProof/>
          </w:rPr>
          <w:t>Need and acceptability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_Toc126250538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5</w:t>
        </w:r>
        <w:r w:rsidR="00D852A6">
          <w:rPr>
            <w:noProof/>
            <w:webHidden/>
          </w:rPr>
          <w:fldChar w:fldCharType="end"/>
        </w:r>
      </w:hyperlink>
    </w:p>
    <w:p w14:paraId="3AB03086" w14:textId="7FBAF899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39" w:history="1">
        <w:r w:rsidR="00D852A6" w:rsidRPr="008E5370">
          <w:rPr>
            <w:rStyle w:val="Hyperlink"/>
            <w:noProof/>
          </w:rPr>
          <w:t>Requirements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_Toc126250539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6</w:t>
        </w:r>
        <w:r w:rsidR="00D852A6">
          <w:rPr>
            <w:noProof/>
            <w:webHidden/>
          </w:rPr>
          <w:fldChar w:fldCharType="end"/>
        </w:r>
      </w:hyperlink>
    </w:p>
    <w:p w14:paraId="14425FCC" w14:textId="62CB3458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40" w:history="1">
        <w:r w:rsidR="00D852A6" w:rsidRPr="008E5370">
          <w:rPr>
            <w:rStyle w:val="Hyperlink"/>
            <w:noProof/>
          </w:rPr>
          <w:t>Review process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_Toc126250540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7</w:t>
        </w:r>
        <w:r w:rsidR="00D852A6">
          <w:rPr>
            <w:noProof/>
            <w:webHidden/>
          </w:rPr>
          <w:fldChar w:fldCharType="end"/>
        </w:r>
      </w:hyperlink>
    </w:p>
    <w:p w14:paraId="5161C3CA" w14:textId="4934A9FF" w:rsidR="00D852A6" w:rsidRDefault="00173A9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lang w:val="en-NZ" w:eastAsia="en-NZ"/>
        </w:rPr>
      </w:pPr>
      <w:hyperlink w:anchor="_Toc126250541" w:history="1">
        <w:r w:rsidR="00D852A6" w:rsidRPr="008E5370">
          <w:rPr>
            <w:rStyle w:val="Hyperlink"/>
            <w:noProof/>
          </w:rPr>
          <w:t>Accreditation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_Toc126250541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7</w:t>
        </w:r>
        <w:r w:rsidR="00D852A6">
          <w:rPr>
            <w:noProof/>
            <w:webHidden/>
          </w:rPr>
          <w:fldChar w:fldCharType="end"/>
        </w:r>
      </w:hyperlink>
    </w:p>
    <w:p w14:paraId="2EA0FC71" w14:textId="63CF9B98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42" w:history="1">
        <w:r w:rsidR="00D852A6" w:rsidRPr="008E5370">
          <w:rPr>
            <w:rStyle w:val="Hyperlink"/>
            <w:noProof/>
          </w:rPr>
          <w:t>Consent to assess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_Toc126250542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7</w:t>
        </w:r>
        <w:r w:rsidR="00D852A6">
          <w:rPr>
            <w:noProof/>
            <w:webHidden/>
          </w:rPr>
          <w:fldChar w:fldCharType="end"/>
        </w:r>
      </w:hyperlink>
    </w:p>
    <w:p w14:paraId="71014FA4" w14:textId="3AF62E39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43" w:history="1">
        <w:r w:rsidR="00D852A6" w:rsidRPr="008E5370">
          <w:rPr>
            <w:rStyle w:val="Hyperlink"/>
            <w:noProof/>
          </w:rPr>
          <w:t>Delivery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_Toc126250543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7</w:t>
        </w:r>
        <w:r w:rsidR="00D852A6">
          <w:rPr>
            <w:noProof/>
            <w:webHidden/>
          </w:rPr>
          <w:fldChar w:fldCharType="end"/>
        </w:r>
      </w:hyperlink>
    </w:p>
    <w:p w14:paraId="5A59498D" w14:textId="5152708E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44" w:history="1">
        <w:r w:rsidR="00D852A6" w:rsidRPr="008E5370">
          <w:rPr>
            <w:rStyle w:val="Hyperlink"/>
            <w:noProof/>
          </w:rPr>
          <w:t>Assessment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_Toc126250544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8</w:t>
        </w:r>
        <w:r w:rsidR="00D852A6">
          <w:rPr>
            <w:noProof/>
            <w:webHidden/>
          </w:rPr>
          <w:fldChar w:fldCharType="end"/>
        </w:r>
      </w:hyperlink>
    </w:p>
    <w:p w14:paraId="2E67938B" w14:textId="4BA22A03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45" w:history="1">
        <w:r w:rsidR="00D852A6" w:rsidRPr="008E5370">
          <w:rPr>
            <w:rStyle w:val="Hyperlink"/>
            <w:noProof/>
          </w:rPr>
          <w:t>Moderation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_Toc126250545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8</w:t>
        </w:r>
        <w:r w:rsidR="00D852A6">
          <w:rPr>
            <w:noProof/>
            <w:webHidden/>
          </w:rPr>
          <w:fldChar w:fldCharType="end"/>
        </w:r>
      </w:hyperlink>
    </w:p>
    <w:p w14:paraId="569415DC" w14:textId="7C1B7A83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46" w:history="1">
        <w:r w:rsidR="00D852A6" w:rsidRPr="008E5370">
          <w:rPr>
            <w:rStyle w:val="Hyperlink"/>
            <w:noProof/>
          </w:rPr>
          <w:t>Resources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_Toc126250546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8</w:t>
        </w:r>
        <w:r w:rsidR="00D852A6">
          <w:rPr>
            <w:noProof/>
            <w:webHidden/>
          </w:rPr>
          <w:fldChar w:fldCharType="end"/>
        </w:r>
      </w:hyperlink>
    </w:p>
    <w:p w14:paraId="0A177503" w14:textId="475F02EA" w:rsidR="00D852A6" w:rsidRDefault="00173A9E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n-NZ" w:eastAsia="en-NZ"/>
        </w:rPr>
      </w:pPr>
      <w:hyperlink w:anchor="_Toc126250547" w:history="1">
        <w:r w:rsidR="00D852A6" w:rsidRPr="008E5370">
          <w:rPr>
            <w:rStyle w:val="Hyperlink"/>
            <w:noProof/>
          </w:rPr>
          <w:t>Review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_Toc126250547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9</w:t>
        </w:r>
        <w:r w:rsidR="00D852A6">
          <w:rPr>
            <w:noProof/>
            <w:webHidden/>
          </w:rPr>
          <w:fldChar w:fldCharType="end"/>
        </w:r>
      </w:hyperlink>
    </w:p>
    <w:p w14:paraId="40F0B0A2" w14:textId="7929D321" w:rsidR="00D852A6" w:rsidRDefault="00173A9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lang w:val="en-NZ" w:eastAsia="en-NZ"/>
        </w:rPr>
      </w:pPr>
      <w:hyperlink w:anchor="_Toc126250548" w:history="1">
        <w:r w:rsidR="00D852A6" w:rsidRPr="008E5370">
          <w:rPr>
            <w:rStyle w:val="Hyperlink"/>
            <w:noProof/>
          </w:rPr>
          <w:t>Change to micro-credential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_Toc126250548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9</w:t>
        </w:r>
        <w:r w:rsidR="00D852A6">
          <w:rPr>
            <w:noProof/>
            <w:webHidden/>
          </w:rPr>
          <w:fldChar w:fldCharType="end"/>
        </w:r>
      </w:hyperlink>
    </w:p>
    <w:p w14:paraId="6CB507B2" w14:textId="15844AAD" w:rsidR="00D852A6" w:rsidRDefault="00173A9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lang w:val="en-NZ" w:eastAsia="en-NZ"/>
        </w:rPr>
      </w:pPr>
      <w:hyperlink w:anchor="_Toc126250549" w:history="1">
        <w:r w:rsidR="00D852A6" w:rsidRPr="008E5370">
          <w:rPr>
            <w:rStyle w:val="Hyperlink"/>
            <w:noProof/>
          </w:rPr>
          <w:t>Sub-contracting</w:t>
        </w:r>
        <w:r w:rsidR="00D852A6">
          <w:rPr>
            <w:noProof/>
            <w:webHidden/>
          </w:rPr>
          <w:tab/>
        </w:r>
        <w:r w:rsidR="00D852A6">
          <w:rPr>
            <w:noProof/>
            <w:webHidden/>
          </w:rPr>
          <w:fldChar w:fldCharType="begin"/>
        </w:r>
        <w:r w:rsidR="00D852A6">
          <w:rPr>
            <w:noProof/>
            <w:webHidden/>
          </w:rPr>
          <w:instrText xml:space="preserve"> PAGEREF _Toc126250549 \h </w:instrText>
        </w:r>
        <w:r w:rsidR="00D852A6">
          <w:rPr>
            <w:noProof/>
            <w:webHidden/>
          </w:rPr>
        </w:r>
        <w:r w:rsidR="00D852A6">
          <w:rPr>
            <w:noProof/>
            <w:webHidden/>
          </w:rPr>
          <w:fldChar w:fldCharType="separate"/>
        </w:r>
        <w:r w:rsidR="00D852A6">
          <w:rPr>
            <w:noProof/>
            <w:webHidden/>
          </w:rPr>
          <w:t>10</w:t>
        </w:r>
        <w:r w:rsidR="00D852A6">
          <w:rPr>
            <w:noProof/>
            <w:webHidden/>
          </w:rPr>
          <w:fldChar w:fldCharType="end"/>
        </w:r>
      </w:hyperlink>
    </w:p>
    <w:p w14:paraId="6395FDA7" w14:textId="77F5377D" w:rsidR="00B644BB" w:rsidRPr="005D546E" w:rsidRDefault="00B644BB" w:rsidP="005A7365">
      <w:pPr>
        <w:rPr>
          <w:lang w:eastAsia="en-GB"/>
        </w:rPr>
      </w:pPr>
      <w:r w:rsidRPr="005D546E">
        <w:rPr>
          <w:lang w:eastAsia="en-GB"/>
        </w:rPr>
        <w:fldChar w:fldCharType="end"/>
      </w:r>
    </w:p>
    <w:p w14:paraId="58A1948B" w14:textId="77777777" w:rsidR="00323FCA" w:rsidRPr="005D546E" w:rsidRDefault="00FB639D" w:rsidP="00323FCA">
      <w:pPr>
        <w:pStyle w:val="Heading1"/>
      </w:pPr>
      <w:r w:rsidRPr="005D546E">
        <w:rPr>
          <w:lang w:eastAsia="en-GB"/>
        </w:rPr>
        <w:br w:type="page"/>
      </w:r>
      <w:bookmarkStart w:id="2" w:name="_Toc126250526"/>
      <w:r w:rsidR="00323FCA" w:rsidRPr="005D546E">
        <w:lastRenderedPageBreak/>
        <w:t>Type of micro-credential application</w:t>
      </w:r>
      <w:bookmarkEnd w:id="2"/>
    </w:p>
    <w:p w14:paraId="49CC740F" w14:textId="77777777" w:rsidR="00323FCA" w:rsidRPr="005D546E" w:rsidRDefault="00323FCA" w:rsidP="00323FCA">
      <w:pPr>
        <w:rPr>
          <w:lang w:eastAsia="en-GB"/>
        </w:rPr>
      </w:pPr>
      <w:r w:rsidRPr="005D546E">
        <w:rPr>
          <w:lang w:eastAsia="en-GB"/>
        </w:rPr>
        <w:t>(Tick all that apply)</w:t>
      </w:r>
    </w:p>
    <w:tbl>
      <w:tblPr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8132"/>
        <w:gridCol w:w="1218"/>
      </w:tblGrid>
      <w:tr w:rsidR="00323FCA" w:rsidRPr="005D546E" w14:paraId="7B3B5631" w14:textId="77777777" w:rsidTr="00FF687B">
        <w:trPr>
          <w:trHeight w:val="187"/>
        </w:trPr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9A65" w14:textId="1CF75D60" w:rsidR="00323FCA" w:rsidRPr="005D546E" w:rsidRDefault="005D546E" w:rsidP="00624443">
            <w:r>
              <w:t>Listing and a</w:t>
            </w:r>
            <w:r w:rsidR="00323FCA" w:rsidRPr="005D546E">
              <w:t>pproval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F978" w14:textId="77777777" w:rsidR="00323FCA" w:rsidRPr="005D546E" w:rsidRDefault="00323FCA" w:rsidP="00624443"/>
        </w:tc>
      </w:tr>
      <w:tr w:rsidR="00323FCA" w:rsidRPr="005D546E" w14:paraId="23C9777A" w14:textId="77777777" w:rsidTr="00FF687B">
        <w:trPr>
          <w:trHeight w:val="187"/>
        </w:trPr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A1B1" w14:textId="77777777" w:rsidR="00323FCA" w:rsidRPr="005D546E" w:rsidRDefault="00323FCA" w:rsidP="00624443">
            <w:r w:rsidRPr="005D546E">
              <w:t>Accreditation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E1F0" w14:textId="77777777" w:rsidR="00323FCA" w:rsidRPr="005D546E" w:rsidRDefault="00323FCA" w:rsidP="00624443"/>
        </w:tc>
      </w:tr>
      <w:tr w:rsidR="00323FCA" w:rsidRPr="005D546E" w14:paraId="031D2CB6" w14:textId="77777777" w:rsidTr="00FF687B">
        <w:trPr>
          <w:trHeight w:val="187"/>
        </w:trPr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3B25" w14:textId="77777777" w:rsidR="00323FCA" w:rsidRPr="005D546E" w:rsidRDefault="00323FCA" w:rsidP="00624443">
            <w:r w:rsidRPr="005D546E">
              <w:t>Accreditation with consent to assess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BA48" w14:textId="77777777" w:rsidR="00323FCA" w:rsidRPr="005D546E" w:rsidRDefault="00323FCA" w:rsidP="00624443"/>
        </w:tc>
      </w:tr>
      <w:tr w:rsidR="00323FCA" w:rsidRPr="005D546E" w14:paraId="5295BBE0" w14:textId="77777777" w:rsidTr="00FF687B">
        <w:trPr>
          <w:trHeight w:val="187"/>
        </w:trPr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F05A" w14:textId="77777777" w:rsidR="00323FCA" w:rsidRPr="005D546E" w:rsidRDefault="00323FCA" w:rsidP="00624443">
            <w:r w:rsidRPr="005D546E">
              <w:t xml:space="preserve">Micro-credential change </w:t>
            </w:r>
            <w:r w:rsidRPr="005D546E">
              <w:rPr>
                <w:b/>
                <w:bCs/>
              </w:rPr>
              <w:t>*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62F2" w14:textId="77777777" w:rsidR="00323FCA" w:rsidRPr="005D546E" w:rsidRDefault="00323FCA" w:rsidP="00624443"/>
        </w:tc>
      </w:tr>
    </w:tbl>
    <w:p w14:paraId="26AC3F90" w14:textId="71F6167F" w:rsidR="00323FCA" w:rsidRPr="005D546E" w:rsidRDefault="00323FCA" w:rsidP="00323FCA">
      <w:r w:rsidRPr="005D546E">
        <w:rPr>
          <w:b/>
          <w:bCs/>
        </w:rPr>
        <w:t>* For changes,</w:t>
      </w:r>
      <w:r w:rsidRPr="005D546E">
        <w:t xml:space="preserve"> please include a tracked changes </w:t>
      </w:r>
      <w:r w:rsidR="00FB086B" w:rsidRPr="005D546E">
        <w:t>version of the micro-credential</w:t>
      </w:r>
      <w:r w:rsidR="000874E3" w:rsidRPr="005D546E">
        <w:t xml:space="preserve"> or </w:t>
      </w:r>
      <w:r w:rsidR="00FB086B" w:rsidRPr="005D546E">
        <w:t>training scheme</w:t>
      </w:r>
      <w:r w:rsidRPr="005D546E">
        <w:t xml:space="preserve"> and </w:t>
      </w:r>
      <w:r w:rsidR="005D546E">
        <w:t xml:space="preserve">also complete the relevant </w:t>
      </w:r>
      <w:r w:rsidR="00FB086B" w:rsidRPr="005D546E">
        <w:t>sections of this form</w:t>
      </w:r>
      <w:r w:rsidRPr="005D546E">
        <w:t>.</w:t>
      </w:r>
    </w:p>
    <w:p w14:paraId="390F2E89" w14:textId="1E0C71FC" w:rsidR="00323FCA" w:rsidRPr="005D546E" w:rsidRDefault="00FB086B" w:rsidP="00323FCA">
      <w:r w:rsidRPr="005D546E">
        <w:t xml:space="preserve">In sections </w:t>
      </w:r>
      <w:r w:rsidR="000874E3" w:rsidRPr="005D546E">
        <w:t xml:space="preserve">of the form </w:t>
      </w:r>
      <w:r w:rsidRPr="005D546E">
        <w:t>where</w:t>
      </w:r>
      <w:r w:rsidR="00323FCA" w:rsidRPr="005D546E">
        <w:t xml:space="preserve"> changes do not apply, state n/a.</w:t>
      </w:r>
    </w:p>
    <w:p w14:paraId="16791297" w14:textId="77777777" w:rsidR="00323FCA" w:rsidRPr="005D546E" w:rsidRDefault="00323FCA" w:rsidP="00323FCA"/>
    <w:p w14:paraId="0C30DA72" w14:textId="2E4C8BAF" w:rsidR="003D08D8" w:rsidRPr="005D546E" w:rsidRDefault="003D08D8" w:rsidP="005A7365">
      <w:pPr>
        <w:pStyle w:val="Heading1"/>
      </w:pPr>
      <w:bookmarkStart w:id="3" w:name="_Toc126250527"/>
      <w:r w:rsidRPr="005D546E">
        <w:t>Name and contact details</w:t>
      </w:r>
      <w:bookmarkEnd w:id="3"/>
    </w:p>
    <w:tbl>
      <w:tblPr>
        <w:tblW w:w="0" w:type="auto"/>
        <w:tblBorders>
          <w:top w:val="single" w:sz="12" w:space="0" w:color="30383A"/>
          <w:left w:val="single" w:sz="12" w:space="0" w:color="30383A"/>
          <w:bottom w:val="single" w:sz="12" w:space="0" w:color="30383A"/>
          <w:right w:val="single" w:sz="12" w:space="0" w:color="30383A"/>
          <w:insideH w:val="single" w:sz="12" w:space="0" w:color="30383A"/>
          <w:insideV w:val="single" w:sz="12" w:space="0" w:color="30383A"/>
        </w:tblBorders>
        <w:tblLook w:val="04A0" w:firstRow="1" w:lastRow="0" w:firstColumn="1" w:lastColumn="0" w:noHBand="0" w:noVBand="1"/>
      </w:tblPr>
      <w:tblGrid>
        <w:gridCol w:w="2093"/>
        <w:gridCol w:w="4799"/>
        <w:gridCol w:w="1275"/>
        <w:gridCol w:w="1183"/>
      </w:tblGrid>
      <w:tr w:rsidR="003D08D8" w:rsidRPr="005D546E" w14:paraId="5D250B36" w14:textId="77777777" w:rsidTr="00E16A12">
        <w:trPr>
          <w:trHeight w:val="74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F4AC" w14:textId="77777777" w:rsidR="003D08D8" w:rsidRPr="005D546E" w:rsidRDefault="003D08D8" w:rsidP="00323FCA">
            <w:pPr>
              <w:rPr>
                <w:b/>
                <w:bCs/>
              </w:rPr>
            </w:pPr>
            <w:r w:rsidRPr="005D546E">
              <w:rPr>
                <w:b/>
                <w:bCs/>
              </w:rPr>
              <w:t>Name of institution: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393C" w14:textId="77777777" w:rsidR="003D08D8" w:rsidRPr="005D546E" w:rsidRDefault="003D08D8" w:rsidP="00323FC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88F7" w14:textId="77777777" w:rsidR="003D08D8" w:rsidRPr="005D546E" w:rsidRDefault="003D08D8" w:rsidP="00323FCA">
            <w:pPr>
              <w:rPr>
                <w:b/>
                <w:bCs/>
              </w:rPr>
            </w:pPr>
            <w:r w:rsidRPr="005D546E">
              <w:rPr>
                <w:b/>
                <w:bCs/>
              </w:rPr>
              <w:t>MoE number: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413A" w14:textId="77777777" w:rsidR="003D08D8" w:rsidRPr="005D546E" w:rsidRDefault="003D08D8" w:rsidP="00323FCA"/>
        </w:tc>
      </w:tr>
      <w:tr w:rsidR="003D08D8" w:rsidRPr="005D546E" w14:paraId="10F40DA5" w14:textId="77777777" w:rsidTr="00E16A12">
        <w:trPr>
          <w:trHeight w:val="74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F8D8" w14:textId="77777777" w:rsidR="003D08D8" w:rsidRPr="005D546E" w:rsidRDefault="003D08D8" w:rsidP="00323FCA">
            <w:pPr>
              <w:rPr>
                <w:b/>
                <w:bCs/>
              </w:rPr>
            </w:pPr>
            <w:r w:rsidRPr="005D546E">
              <w:rPr>
                <w:b/>
                <w:bCs/>
              </w:rPr>
              <w:t>Contact name and details: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7BB1" w14:textId="77777777" w:rsidR="003D08D8" w:rsidRPr="005D546E" w:rsidRDefault="003D08D8" w:rsidP="00323FCA"/>
        </w:tc>
      </w:tr>
    </w:tbl>
    <w:p w14:paraId="7DBC2C55" w14:textId="63775C7E" w:rsidR="003D08D8" w:rsidRPr="005D546E" w:rsidRDefault="003D08D8" w:rsidP="00323FCA"/>
    <w:p w14:paraId="75244AE7" w14:textId="56138FFE" w:rsidR="00323FCA" w:rsidRPr="005D546E" w:rsidRDefault="00323FCA" w:rsidP="00323FCA">
      <w:pPr>
        <w:rPr>
          <w:b/>
          <w:bCs/>
          <w:color w:val="993366"/>
        </w:rPr>
      </w:pPr>
      <w:r w:rsidRPr="005D546E">
        <w:rPr>
          <w:b/>
          <w:bCs/>
          <w:color w:val="993366"/>
        </w:rPr>
        <w:t>For changes</w:t>
      </w:r>
    </w:p>
    <w:tbl>
      <w:tblPr>
        <w:tblStyle w:val="TableGrid"/>
        <w:tblW w:w="9341" w:type="dxa"/>
        <w:tblBorders>
          <w:top w:val="single" w:sz="2" w:space="0" w:color="30383A"/>
          <w:left w:val="single" w:sz="2" w:space="0" w:color="30383A"/>
          <w:bottom w:val="single" w:sz="2" w:space="0" w:color="30383A"/>
          <w:right w:val="single" w:sz="2" w:space="0" w:color="30383A"/>
          <w:insideH w:val="single" w:sz="2" w:space="0" w:color="30383A"/>
          <w:insideV w:val="single" w:sz="2" w:space="0" w:color="30383A"/>
        </w:tblBorders>
        <w:tblLook w:val="04A0" w:firstRow="1" w:lastRow="0" w:firstColumn="1" w:lastColumn="0" w:noHBand="0" w:noVBand="1"/>
      </w:tblPr>
      <w:tblGrid>
        <w:gridCol w:w="2112"/>
        <w:gridCol w:w="2409"/>
        <w:gridCol w:w="2847"/>
        <w:gridCol w:w="1973"/>
      </w:tblGrid>
      <w:tr w:rsidR="00323FCA" w:rsidRPr="005D546E" w14:paraId="5C212556" w14:textId="77777777" w:rsidTr="000874E3">
        <w:tc>
          <w:tcPr>
            <w:tcW w:w="2112" w:type="dxa"/>
          </w:tcPr>
          <w:p w14:paraId="24F07F87" w14:textId="0122D1D1" w:rsidR="00323FCA" w:rsidRPr="005D546E" w:rsidRDefault="005D546E" w:rsidP="00323FCA">
            <w:pPr>
              <w:rPr>
                <w:b/>
                <w:bCs/>
              </w:rPr>
            </w:pPr>
            <w:r>
              <w:rPr>
                <w:b/>
                <w:bCs/>
              </w:rPr>
              <w:t>Micro-credential</w:t>
            </w:r>
            <w:r w:rsidR="00323FCA" w:rsidRPr="005D546E">
              <w:rPr>
                <w:b/>
                <w:bCs/>
              </w:rPr>
              <w:t xml:space="preserve"> ID:</w:t>
            </w:r>
          </w:p>
        </w:tc>
        <w:tc>
          <w:tcPr>
            <w:tcW w:w="2409" w:type="dxa"/>
            <w:shd w:val="clear" w:color="auto" w:fill="auto"/>
          </w:tcPr>
          <w:p w14:paraId="39591544" w14:textId="77777777" w:rsidR="00323FCA" w:rsidRPr="005D546E" w:rsidRDefault="00323FCA" w:rsidP="00323FCA">
            <w:pPr>
              <w:rPr>
                <w:bCs/>
                <w:i/>
                <w:iCs/>
              </w:rPr>
            </w:pPr>
          </w:p>
        </w:tc>
        <w:tc>
          <w:tcPr>
            <w:tcW w:w="2847" w:type="dxa"/>
          </w:tcPr>
          <w:p w14:paraId="2991A686" w14:textId="033440CA" w:rsidR="00323FCA" w:rsidRPr="005D546E" w:rsidRDefault="000874E3" w:rsidP="00323FCA">
            <w:pPr>
              <w:rPr>
                <w:b/>
                <w:bCs/>
              </w:rPr>
            </w:pPr>
            <w:r w:rsidRPr="005D546E">
              <w:rPr>
                <w:b/>
                <w:bCs/>
              </w:rPr>
              <w:t xml:space="preserve">NZQCF </w:t>
            </w:r>
            <w:r w:rsidR="005D546E">
              <w:rPr>
                <w:b/>
                <w:bCs/>
              </w:rPr>
              <w:t xml:space="preserve">(reporting) </w:t>
            </w:r>
            <w:r w:rsidR="00323FCA" w:rsidRPr="005D546E">
              <w:rPr>
                <w:b/>
                <w:bCs/>
              </w:rPr>
              <w:t>code:</w:t>
            </w:r>
          </w:p>
        </w:tc>
        <w:tc>
          <w:tcPr>
            <w:tcW w:w="1973" w:type="dxa"/>
            <w:shd w:val="clear" w:color="auto" w:fill="auto"/>
          </w:tcPr>
          <w:p w14:paraId="53AE2DD5" w14:textId="77777777" w:rsidR="00323FCA" w:rsidRPr="005D546E" w:rsidRDefault="00323FCA" w:rsidP="00323FCA"/>
        </w:tc>
      </w:tr>
    </w:tbl>
    <w:p w14:paraId="4787E80D" w14:textId="4871C379" w:rsidR="00323FCA" w:rsidRPr="005D546E" w:rsidRDefault="00323FCA" w:rsidP="00FB086B"/>
    <w:p w14:paraId="4F64E05C" w14:textId="4AED6E6F" w:rsidR="00FB086B" w:rsidRPr="005D546E" w:rsidRDefault="00FB086B">
      <w:pPr>
        <w:widowControl/>
        <w:autoSpaceDE/>
        <w:autoSpaceDN/>
        <w:spacing w:before="0" w:after="0" w:line="240" w:lineRule="auto"/>
        <w:ind w:right="0"/>
      </w:pPr>
      <w:r w:rsidRPr="005D546E">
        <w:br w:type="page"/>
      </w:r>
    </w:p>
    <w:p w14:paraId="1EEAA155" w14:textId="2507E727" w:rsidR="00D455B0" w:rsidRPr="005D546E" w:rsidRDefault="0037625A" w:rsidP="005A7365">
      <w:pPr>
        <w:pStyle w:val="Heading1"/>
      </w:pPr>
      <w:bookmarkStart w:id="4" w:name="_Toc126250528"/>
      <w:r w:rsidRPr="005D546E">
        <w:lastRenderedPageBreak/>
        <w:t xml:space="preserve">NZQCF </w:t>
      </w:r>
      <w:r w:rsidR="00AA151A" w:rsidRPr="005D546E">
        <w:t>Listing</w:t>
      </w:r>
      <w:bookmarkEnd w:id="4"/>
      <w:r w:rsidR="00AA151A" w:rsidRPr="005D546E">
        <w:t xml:space="preserve"> </w:t>
      </w:r>
    </w:p>
    <w:p w14:paraId="2A3C09E7" w14:textId="77777777" w:rsidR="0037625A" w:rsidRPr="005D546E" w:rsidRDefault="0037625A" w:rsidP="005A7365">
      <w:pPr>
        <w:rPr>
          <w:lang w:eastAsia="en-GB"/>
        </w:rPr>
      </w:pPr>
      <w:r w:rsidRPr="005D546E">
        <w:rPr>
          <w:lang w:eastAsia="en-GB"/>
        </w:rPr>
        <w:t>Refer to Micro-credentials Guidelines Section 3.</w:t>
      </w:r>
    </w:p>
    <w:p w14:paraId="5C54BC75" w14:textId="77777777" w:rsidR="0037625A" w:rsidRPr="005D546E" w:rsidRDefault="0037625A" w:rsidP="005A7365">
      <w:pPr>
        <w:rPr>
          <w:lang w:eastAsia="en-GB"/>
        </w:rPr>
      </w:pPr>
    </w:p>
    <w:p w14:paraId="39CEB0AB" w14:textId="77777777" w:rsidR="00593FB6" w:rsidRPr="005D546E" w:rsidRDefault="00593FB6" w:rsidP="007937D3">
      <w:pPr>
        <w:pStyle w:val="Heading2"/>
        <w:keepNext/>
        <w:ind w:right="147"/>
      </w:pPr>
      <w:bookmarkStart w:id="5" w:name="_Toc126250529"/>
      <w:r w:rsidRPr="005D546E">
        <w:t>Title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3FB6" w:rsidRPr="005D546E" w14:paraId="76013A93" w14:textId="77777777" w:rsidTr="004774ED">
        <w:tc>
          <w:tcPr>
            <w:tcW w:w="9576" w:type="dxa"/>
            <w:shd w:val="clear" w:color="auto" w:fill="auto"/>
          </w:tcPr>
          <w:p w14:paraId="495C53A2" w14:textId="77777777" w:rsidR="00593FB6" w:rsidRPr="005D546E" w:rsidRDefault="00593FB6" w:rsidP="007937D3">
            <w:pPr>
              <w:keepNext/>
              <w:ind w:right="147"/>
              <w:rPr>
                <w:lang w:eastAsia="en-GB"/>
              </w:rPr>
            </w:pPr>
          </w:p>
        </w:tc>
      </w:tr>
    </w:tbl>
    <w:p w14:paraId="2831199B" w14:textId="77777777" w:rsidR="00593FB6" w:rsidRPr="005D546E" w:rsidRDefault="00593FB6" w:rsidP="005A7365">
      <w:pPr>
        <w:rPr>
          <w:lang w:eastAsia="en-GB"/>
        </w:rPr>
      </w:pPr>
    </w:p>
    <w:p w14:paraId="7EB0210D" w14:textId="77777777" w:rsidR="00593FB6" w:rsidRPr="005D546E" w:rsidRDefault="00593FB6" w:rsidP="005A7365">
      <w:pPr>
        <w:pStyle w:val="Heading2"/>
      </w:pPr>
      <w:bookmarkStart w:id="6" w:name="_Toc126250530"/>
      <w:r w:rsidRPr="005D546E">
        <w:t>Level and credits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430F" w:rsidRPr="005D546E" w14:paraId="3DE9A32F" w14:textId="77777777" w:rsidTr="00E5430F">
        <w:tc>
          <w:tcPr>
            <w:tcW w:w="4788" w:type="dxa"/>
            <w:shd w:val="clear" w:color="auto" w:fill="auto"/>
          </w:tcPr>
          <w:p w14:paraId="45F0F672" w14:textId="77777777" w:rsidR="00E5430F" w:rsidRPr="005D546E" w:rsidRDefault="00E5430F" w:rsidP="005A7365">
            <w:pPr>
              <w:rPr>
                <w:lang w:eastAsia="en-GB"/>
              </w:rPr>
            </w:pPr>
          </w:p>
        </w:tc>
        <w:tc>
          <w:tcPr>
            <w:tcW w:w="4788" w:type="dxa"/>
            <w:shd w:val="clear" w:color="auto" w:fill="auto"/>
          </w:tcPr>
          <w:p w14:paraId="482B3DAB" w14:textId="77777777" w:rsidR="00E5430F" w:rsidRPr="005D546E" w:rsidRDefault="00E5430F" w:rsidP="005A7365">
            <w:pPr>
              <w:rPr>
                <w:lang w:eastAsia="en-GB"/>
              </w:rPr>
            </w:pPr>
          </w:p>
        </w:tc>
      </w:tr>
    </w:tbl>
    <w:p w14:paraId="472628A7" w14:textId="77777777" w:rsidR="00593FB6" w:rsidRPr="005D546E" w:rsidRDefault="00593FB6" w:rsidP="005A7365">
      <w:pPr>
        <w:rPr>
          <w:lang w:eastAsia="en-GB"/>
        </w:rPr>
      </w:pPr>
    </w:p>
    <w:p w14:paraId="1DF25BB2" w14:textId="77777777" w:rsidR="00593FB6" w:rsidRPr="005D546E" w:rsidRDefault="00593FB6" w:rsidP="007937D3">
      <w:pPr>
        <w:pStyle w:val="Heading2"/>
        <w:keepNext/>
        <w:ind w:right="147"/>
      </w:pPr>
      <w:bookmarkStart w:id="7" w:name="_Toc126250531"/>
      <w:r w:rsidRPr="005D546E">
        <w:t>Classification</w:t>
      </w:r>
      <w:r w:rsidR="00A27F72" w:rsidRPr="005D546E">
        <w:t xml:space="preserve"> (NZSCED)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3FB6" w:rsidRPr="005D546E" w14:paraId="2A45D9A4" w14:textId="77777777" w:rsidTr="004774ED">
        <w:tc>
          <w:tcPr>
            <w:tcW w:w="9576" w:type="dxa"/>
            <w:shd w:val="clear" w:color="auto" w:fill="auto"/>
          </w:tcPr>
          <w:p w14:paraId="75B48B03" w14:textId="77777777" w:rsidR="00593FB6" w:rsidRPr="005D546E" w:rsidRDefault="00593FB6" w:rsidP="007937D3">
            <w:pPr>
              <w:keepNext/>
              <w:ind w:right="147"/>
              <w:rPr>
                <w:lang w:eastAsia="en-GB"/>
              </w:rPr>
            </w:pPr>
          </w:p>
        </w:tc>
      </w:tr>
    </w:tbl>
    <w:p w14:paraId="54BB439D" w14:textId="77777777" w:rsidR="00593FB6" w:rsidRPr="005D546E" w:rsidRDefault="00593FB6" w:rsidP="005A7365">
      <w:pPr>
        <w:rPr>
          <w:lang w:eastAsia="en-GB"/>
        </w:rPr>
      </w:pPr>
    </w:p>
    <w:p w14:paraId="2F1DD27A" w14:textId="3AC69BC5" w:rsidR="00E5430F" w:rsidRPr="005D546E" w:rsidRDefault="00E5430F" w:rsidP="005A7365">
      <w:pPr>
        <w:pStyle w:val="Heading2"/>
        <w:rPr>
          <w:lang w:eastAsia="en-GB"/>
        </w:rPr>
      </w:pPr>
      <w:bookmarkStart w:id="8" w:name="_Toc126250532"/>
      <w:bookmarkStart w:id="9" w:name="_Hlk123666693"/>
      <w:r w:rsidRPr="005D546E">
        <w:t>Purpose</w:t>
      </w:r>
      <w:bookmarkEnd w:id="8"/>
      <w:r w:rsidRPr="005D54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430F" w:rsidRPr="005D546E" w14:paraId="204673F5" w14:textId="77777777" w:rsidTr="003E5BD7">
        <w:tc>
          <w:tcPr>
            <w:tcW w:w="9576" w:type="dxa"/>
            <w:shd w:val="clear" w:color="auto" w:fill="auto"/>
          </w:tcPr>
          <w:p w14:paraId="26205023" w14:textId="77777777" w:rsidR="00E5430F" w:rsidRPr="005D546E" w:rsidRDefault="00E5430F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Use, relevance</w:t>
            </w:r>
          </w:p>
          <w:p w14:paraId="40AF22EF" w14:textId="77777777" w:rsidR="00672A85" w:rsidRPr="005D546E" w:rsidRDefault="00672A85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Target learner group</w:t>
            </w:r>
          </w:p>
          <w:p w14:paraId="19DC0AF6" w14:textId="77777777" w:rsidR="00E5430F" w:rsidRPr="005D546E" w:rsidRDefault="00E5430F" w:rsidP="005A7365">
            <w:pPr>
              <w:rPr>
                <w:lang w:eastAsia="en-GB"/>
              </w:rPr>
            </w:pPr>
          </w:p>
          <w:p w14:paraId="299D3491" w14:textId="77777777" w:rsidR="00E5430F" w:rsidRPr="005D546E" w:rsidRDefault="00E5430F" w:rsidP="005A7365">
            <w:pPr>
              <w:rPr>
                <w:lang w:eastAsia="en-GB"/>
              </w:rPr>
            </w:pPr>
          </w:p>
          <w:p w14:paraId="0EF6772B" w14:textId="77777777" w:rsidR="00E5430F" w:rsidRPr="005D546E" w:rsidRDefault="00E5430F" w:rsidP="005A7365">
            <w:pPr>
              <w:rPr>
                <w:lang w:eastAsia="en-GB"/>
              </w:rPr>
            </w:pPr>
          </w:p>
        </w:tc>
      </w:tr>
    </w:tbl>
    <w:p w14:paraId="49DB2E7B" w14:textId="77777777" w:rsidR="00E5430F" w:rsidRPr="005D546E" w:rsidRDefault="00E5430F" w:rsidP="005A7365">
      <w:pPr>
        <w:rPr>
          <w:lang w:eastAsia="en-GB"/>
        </w:rPr>
      </w:pPr>
    </w:p>
    <w:p w14:paraId="78931286" w14:textId="7052B260" w:rsidR="00593FB6" w:rsidRPr="005D546E" w:rsidRDefault="00E5430F" w:rsidP="005A7365">
      <w:pPr>
        <w:pStyle w:val="Heading2"/>
      </w:pPr>
      <w:bookmarkStart w:id="10" w:name="_Toc126250533"/>
      <w:r w:rsidRPr="005D546E">
        <w:t>Outcome</w:t>
      </w:r>
      <w:bookmarkEnd w:id="10"/>
      <w:r w:rsidRPr="005D54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430F" w:rsidRPr="005D546E" w14:paraId="49DE03F1" w14:textId="77777777" w:rsidTr="00E543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A9D2" w14:textId="77777777" w:rsidR="00E5430F" w:rsidRPr="005D546E" w:rsidRDefault="00E5430F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Knowledge, skills, and attributes</w:t>
            </w:r>
          </w:p>
          <w:p w14:paraId="0E91C2F8" w14:textId="77777777" w:rsidR="00E5430F" w:rsidRPr="005D546E" w:rsidRDefault="00E5430F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Pathways</w:t>
            </w:r>
          </w:p>
          <w:p w14:paraId="08F16A3B" w14:textId="7C7384CE" w:rsidR="00E5430F" w:rsidRPr="005D546E" w:rsidRDefault="00E5430F" w:rsidP="005A7365">
            <w:pPr>
              <w:rPr>
                <w:lang w:eastAsia="en-GB"/>
              </w:rPr>
            </w:pPr>
          </w:p>
          <w:p w14:paraId="796FAAAB" w14:textId="77777777" w:rsidR="004658AE" w:rsidRPr="005D546E" w:rsidRDefault="004658AE" w:rsidP="005A7365">
            <w:r w:rsidRPr="005D546E">
              <w:t>On successful completion of this micro-credential, learners/ākonga will be able to: …</w:t>
            </w:r>
          </w:p>
          <w:p w14:paraId="76BADAFA" w14:textId="77777777" w:rsidR="004658AE" w:rsidRPr="005D546E" w:rsidRDefault="004658AE" w:rsidP="005A7365">
            <w:pPr>
              <w:rPr>
                <w:lang w:eastAsia="en-GB"/>
              </w:rPr>
            </w:pPr>
          </w:p>
          <w:p w14:paraId="30850D83" w14:textId="77777777" w:rsidR="00E5430F" w:rsidRPr="005D546E" w:rsidRDefault="00E5430F" w:rsidP="005A7365">
            <w:pPr>
              <w:rPr>
                <w:lang w:eastAsia="en-GB"/>
              </w:rPr>
            </w:pPr>
          </w:p>
          <w:p w14:paraId="7B641747" w14:textId="77777777" w:rsidR="00E5430F" w:rsidRPr="005D546E" w:rsidRDefault="00E5430F" w:rsidP="005A7365">
            <w:pPr>
              <w:rPr>
                <w:lang w:eastAsia="en-GB"/>
              </w:rPr>
            </w:pPr>
          </w:p>
        </w:tc>
      </w:tr>
      <w:bookmarkEnd w:id="9"/>
    </w:tbl>
    <w:p w14:paraId="654A05D9" w14:textId="77777777" w:rsidR="00E5430F" w:rsidRPr="005D546E" w:rsidRDefault="00E5430F" w:rsidP="005A7365">
      <w:pPr>
        <w:rPr>
          <w:lang w:eastAsia="en-GB"/>
        </w:rPr>
      </w:pPr>
    </w:p>
    <w:p w14:paraId="63CF32BE" w14:textId="77777777" w:rsidR="00593FB6" w:rsidRPr="005D546E" w:rsidRDefault="00593FB6" w:rsidP="005A7365">
      <w:pPr>
        <w:pStyle w:val="Heading2"/>
        <w:rPr>
          <w:lang w:eastAsia="en-GB"/>
        </w:rPr>
      </w:pPr>
      <w:bookmarkStart w:id="11" w:name="_Toc126250534"/>
      <w:r w:rsidRPr="005D546E">
        <w:rPr>
          <w:lang w:eastAsia="en-GB"/>
        </w:rPr>
        <w:t xml:space="preserve">Skill standards / </w:t>
      </w:r>
      <w:r w:rsidR="005926BD" w:rsidRPr="005D546E">
        <w:rPr>
          <w:lang w:eastAsia="en-GB"/>
        </w:rPr>
        <w:t xml:space="preserve">Assessment </w:t>
      </w:r>
      <w:r w:rsidRPr="005D546E">
        <w:rPr>
          <w:lang w:eastAsia="en-GB"/>
        </w:rPr>
        <w:t>standards</w:t>
      </w:r>
      <w:r w:rsidR="005926BD" w:rsidRPr="005D546E">
        <w:rPr>
          <w:lang w:eastAsia="en-GB"/>
        </w:rPr>
        <w:t>:</w:t>
      </w:r>
      <w:bookmarkEnd w:id="11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1077"/>
        <w:gridCol w:w="1078"/>
      </w:tblGrid>
      <w:tr w:rsidR="00FB639D" w:rsidRPr="005D546E" w14:paraId="16761E68" w14:textId="77777777" w:rsidTr="002A4E67">
        <w:tc>
          <w:tcPr>
            <w:tcW w:w="1384" w:type="dxa"/>
            <w:shd w:val="clear" w:color="auto" w:fill="auto"/>
          </w:tcPr>
          <w:p w14:paraId="1EDA85DB" w14:textId="77777777" w:rsidR="00FB639D" w:rsidRPr="005D546E" w:rsidRDefault="00FB639D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ID</w:t>
            </w:r>
          </w:p>
        </w:tc>
        <w:tc>
          <w:tcPr>
            <w:tcW w:w="5812" w:type="dxa"/>
            <w:shd w:val="clear" w:color="auto" w:fill="auto"/>
          </w:tcPr>
          <w:p w14:paraId="404DEC70" w14:textId="77777777" w:rsidR="00FB639D" w:rsidRPr="005D546E" w:rsidRDefault="00FB639D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Title</w:t>
            </w:r>
          </w:p>
        </w:tc>
        <w:tc>
          <w:tcPr>
            <w:tcW w:w="1077" w:type="dxa"/>
            <w:shd w:val="clear" w:color="auto" w:fill="auto"/>
          </w:tcPr>
          <w:p w14:paraId="08746247" w14:textId="77777777" w:rsidR="00FB639D" w:rsidRPr="005D546E" w:rsidRDefault="00FB639D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Level</w:t>
            </w:r>
          </w:p>
        </w:tc>
        <w:tc>
          <w:tcPr>
            <w:tcW w:w="1078" w:type="dxa"/>
            <w:shd w:val="clear" w:color="auto" w:fill="auto"/>
          </w:tcPr>
          <w:p w14:paraId="73EAEC3F" w14:textId="77777777" w:rsidR="00FB639D" w:rsidRPr="005D546E" w:rsidRDefault="00FB639D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Credit</w:t>
            </w:r>
          </w:p>
        </w:tc>
      </w:tr>
      <w:tr w:rsidR="00FB639D" w:rsidRPr="005D546E" w14:paraId="06D83502" w14:textId="77777777" w:rsidTr="002A4E67">
        <w:tc>
          <w:tcPr>
            <w:tcW w:w="1384" w:type="dxa"/>
            <w:shd w:val="clear" w:color="auto" w:fill="auto"/>
          </w:tcPr>
          <w:p w14:paraId="4C793673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5812" w:type="dxa"/>
            <w:shd w:val="clear" w:color="auto" w:fill="auto"/>
          </w:tcPr>
          <w:p w14:paraId="612ABC3B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7" w:type="dxa"/>
            <w:shd w:val="clear" w:color="auto" w:fill="auto"/>
          </w:tcPr>
          <w:p w14:paraId="3F841733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497ACB5B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  <w:tr w:rsidR="00FB639D" w:rsidRPr="005D546E" w14:paraId="171C458B" w14:textId="77777777" w:rsidTr="002A4E67">
        <w:tc>
          <w:tcPr>
            <w:tcW w:w="1384" w:type="dxa"/>
            <w:shd w:val="clear" w:color="auto" w:fill="auto"/>
          </w:tcPr>
          <w:p w14:paraId="2F764420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5812" w:type="dxa"/>
            <w:shd w:val="clear" w:color="auto" w:fill="auto"/>
          </w:tcPr>
          <w:p w14:paraId="67205484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7" w:type="dxa"/>
            <w:shd w:val="clear" w:color="auto" w:fill="auto"/>
          </w:tcPr>
          <w:p w14:paraId="5E574470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54E95986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  <w:tr w:rsidR="00FB639D" w:rsidRPr="005D546E" w14:paraId="504E117A" w14:textId="77777777" w:rsidTr="002A4E67">
        <w:tc>
          <w:tcPr>
            <w:tcW w:w="1384" w:type="dxa"/>
            <w:shd w:val="clear" w:color="auto" w:fill="auto"/>
          </w:tcPr>
          <w:p w14:paraId="32A4B37F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5812" w:type="dxa"/>
            <w:shd w:val="clear" w:color="auto" w:fill="auto"/>
          </w:tcPr>
          <w:p w14:paraId="7386EC58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7" w:type="dxa"/>
            <w:shd w:val="clear" w:color="auto" w:fill="auto"/>
          </w:tcPr>
          <w:p w14:paraId="1A25EAAD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3BA8A851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  <w:tr w:rsidR="00FB639D" w:rsidRPr="005D546E" w14:paraId="72CC3EA7" w14:textId="77777777" w:rsidTr="002A4E67">
        <w:tc>
          <w:tcPr>
            <w:tcW w:w="1384" w:type="dxa"/>
            <w:shd w:val="clear" w:color="auto" w:fill="auto"/>
          </w:tcPr>
          <w:p w14:paraId="5E015E4B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5812" w:type="dxa"/>
            <w:shd w:val="clear" w:color="auto" w:fill="auto"/>
          </w:tcPr>
          <w:p w14:paraId="758B4F71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7" w:type="dxa"/>
            <w:shd w:val="clear" w:color="auto" w:fill="auto"/>
          </w:tcPr>
          <w:p w14:paraId="7C7386FA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770E186E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  <w:tr w:rsidR="00FB639D" w:rsidRPr="005D546E" w14:paraId="5B1CD65C" w14:textId="77777777" w:rsidTr="002A4E67">
        <w:tc>
          <w:tcPr>
            <w:tcW w:w="1384" w:type="dxa"/>
            <w:shd w:val="clear" w:color="auto" w:fill="auto"/>
          </w:tcPr>
          <w:p w14:paraId="208C6EE7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5812" w:type="dxa"/>
            <w:shd w:val="clear" w:color="auto" w:fill="auto"/>
          </w:tcPr>
          <w:p w14:paraId="46874C7D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7" w:type="dxa"/>
            <w:shd w:val="clear" w:color="auto" w:fill="auto"/>
          </w:tcPr>
          <w:p w14:paraId="4F8E3692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1078" w:type="dxa"/>
            <w:shd w:val="clear" w:color="auto" w:fill="auto"/>
          </w:tcPr>
          <w:p w14:paraId="1DD04CBE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</w:tbl>
    <w:p w14:paraId="7C58703E" w14:textId="77777777" w:rsidR="00672A85" w:rsidRPr="005D546E" w:rsidRDefault="00672A85" w:rsidP="005A7365">
      <w:pPr>
        <w:rPr>
          <w:lang w:eastAsia="en-GB"/>
        </w:rPr>
      </w:pPr>
    </w:p>
    <w:p w14:paraId="67D6FF25" w14:textId="77777777" w:rsidR="00593FB6" w:rsidRPr="005D546E" w:rsidRDefault="00593FB6" w:rsidP="005A7365">
      <w:pPr>
        <w:pStyle w:val="Heading2"/>
        <w:rPr>
          <w:lang w:eastAsia="en-GB"/>
        </w:rPr>
      </w:pPr>
      <w:bookmarkStart w:id="12" w:name="_Toc126250535"/>
      <w:r w:rsidRPr="005D546E">
        <w:rPr>
          <w:lang w:eastAsia="en-GB"/>
        </w:rPr>
        <w:t>Review period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3FB6" w:rsidRPr="005D546E" w14:paraId="31C0E234" w14:textId="77777777" w:rsidTr="004774ED">
        <w:tc>
          <w:tcPr>
            <w:tcW w:w="9576" w:type="dxa"/>
            <w:shd w:val="clear" w:color="auto" w:fill="auto"/>
          </w:tcPr>
          <w:p w14:paraId="3E071BC3" w14:textId="77777777" w:rsidR="00593FB6" w:rsidRPr="005D546E" w:rsidRDefault="008251EA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Month Year</w:t>
            </w:r>
          </w:p>
        </w:tc>
      </w:tr>
    </w:tbl>
    <w:p w14:paraId="4FB2C0FA" w14:textId="77777777" w:rsidR="0037625A" w:rsidRPr="005D546E" w:rsidRDefault="0037625A" w:rsidP="005A7365">
      <w:pPr>
        <w:rPr>
          <w:lang w:eastAsia="en-GB"/>
        </w:rPr>
      </w:pPr>
    </w:p>
    <w:p w14:paraId="1FB87F70" w14:textId="06A64680" w:rsidR="003A4ED8" w:rsidRPr="005D546E" w:rsidRDefault="00AA151A" w:rsidP="005A7365">
      <w:pPr>
        <w:pStyle w:val="Heading1"/>
      </w:pPr>
      <w:bookmarkStart w:id="13" w:name="_Toc126250536"/>
      <w:r w:rsidRPr="005D546E">
        <w:t>Approval</w:t>
      </w:r>
      <w:bookmarkEnd w:id="13"/>
    </w:p>
    <w:p w14:paraId="03FDB353" w14:textId="77777777" w:rsidR="0037625A" w:rsidRPr="005D546E" w:rsidRDefault="0037625A" w:rsidP="005A7365">
      <w:pPr>
        <w:rPr>
          <w:lang w:eastAsia="en-GB"/>
        </w:rPr>
      </w:pPr>
      <w:r w:rsidRPr="005D546E">
        <w:rPr>
          <w:lang w:eastAsia="en-GB"/>
        </w:rPr>
        <w:t>Refer to Micro-credentials Guidelines Section 4.</w:t>
      </w:r>
    </w:p>
    <w:p w14:paraId="36D51D24" w14:textId="77777777" w:rsidR="0037625A" w:rsidRPr="005D546E" w:rsidRDefault="0037625A" w:rsidP="005A7365"/>
    <w:p w14:paraId="28CBCB71" w14:textId="77777777" w:rsidR="00B50D4D" w:rsidRPr="005D546E" w:rsidRDefault="00B50D4D" w:rsidP="005A7365">
      <w:pPr>
        <w:pStyle w:val="Heading2"/>
      </w:pPr>
      <w:bookmarkStart w:id="14" w:name="_Toc126250537"/>
      <w:r w:rsidRPr="005D546E">
        <w:t>Learning outcomes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D4D" w:rsidRPr="005D546E" w14:paraId="740EC574" w14:textId="77777777" w:rsidTr="004774ED">
        <w:tc>
          <w:tcPr>
            <w:tcW w:w="9576" w:type="dxa"/>
            <w:shd w:val="clear" w:color="auto" w:fill="auto"/>
          </w:tcPr>
          <w:p w14:paraId="4EAF743F" w14:textId="1CB22813" w:rsidR="00E5430F" w:rsidRPr="005D546E" w:rsidRDefault="000922D9" w:rsidP="005A7365">
            <w:pPr>
              <w:rPr>
                <w:lang w:eastAsia="en-GB"/>
              </w:rPr>
            </w:pPr>
            <w:r w:rsidRPr="005D546E">
              <w:t>Component l</w:t>
            </w:r>
            <w:r w:rsidR="00E5430F" w:rsidRPr="005D546E">
              <w:t>earning outcomes</w:t>
            </w:r>
          </w:p>
          <w:p w14:paraId="1E899CE6" w14:textId="734F24B6" w:rsidR="0037625A" w:rsidRPr="005D546E" w:rsidRDefault="0037625A" w:rsidP="005A7365">
            <w:pPr>
              <w:rPr>
                <w:lang w:eastAsia="en-GB"/>
              </w:rPr>
            </w:pPr>
          </w:p>
          <w:p w14:paraId="3E40615E" w14:textId="77777777" w:rsidR="004658AE" w:rsidRPr="005D546E" w:rsidRDefault="004658AE" w:rsidP="005A7365">
            <w:pPr>
              <w:rPr>
                <w:lang w:eastAsia="en-GB"/>
              </w:rPr>
            </w:pPr>
          </w:p>
          <w:p w14:paraId="2054E62B" w14:textId="77777777" w:rsidR="0037625A" w:rsidRPr="005D546E" w:rsidRDefault="0037625A" w:rsidP="005A7365">
            <w:pPr>
              <w:rPr>
                <w:lang w:eastAsia="en-GB"/>
              </w:rPr>
            </w:pPr>
          </w:p>
        </w:tc>
      </w:tr>
    </w:tbl>
    <w:p w14:paraId="75B9D811" w14:textId="77777777" w:rsidR="00593FB6" w:rsidRPr="005D546E" w:rsidRDefault="00593FB6" w:rsidP="005A7365"/>
    <w:p w14:paraId="75A2F7CA" w14:textId="77777777" w:rsidR="00593FB6" w:rsidRPr="005D546E" w:rsidRDefault="00593FB6" w:rsidP="005A7365">
      <w:pPr>
        <w:pStyle w:val="Heading2"/>
      </w:pPr>
      <w:bookmarkStart w:id="15" w:name="_Toc126250538"/>
      <w:r w:rsidRPr="005D546E">
        <w:t>Need and acceptability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D4D" w:rsidRPr="005D546E" w14:paraId="2DD34CFE" w14:textId="77777777" w:rsidTr="004774ED">
        <w:tc>
          <w:tcPr>
            <w:tcW w:w="9576" w:type="dxa"/>
            <w:shd w:val="clear" w:color="auto" w:fill="auto"/>
          </w:tcPr>
          <w:p w14:paraId="0808E4B7" w14:textId="4492F989" w:rsidR="00B50D4D" w:rsidRPr="005D546E" w:rsidRDefault="0037625A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 xml:space="preserve">The content reflects /meet the needs of </w:t>
            </w:r>
            <w:r w:rsidR="00CF34DB" w:rsidRPr="005D546E">
              <w:rPr>
                <w:lang w:eastAsia="en-GB"/>
              </w:rPr>
              <w:t xml:space="preserve">stakeholders </w:t>
            </w:r>
          </w:p>
          <w:p w14:paraId="583AFC59" w14:textId="77777777" w:rsidR="0037625A" w:rsidRPr="005D546E" w:rsidRDefault="0037625A" w:rsidP="005A7365">
            <w:pPr>
              <w:rPr>
                <w:lang w:eastAsia="en-GB"/>
              </w:rPr>
            </w:pPr>
          </w:p>
          <w:p w14:paraId="69EFC130" w14:textId="77777777" w:rsidR="0037625A" w:rsidRPr="005D546E" w:rsidRDefault="0037625A" w:rsidP="005A7365">
            <w:pPr>
              <w:rPr>
                <w:lang w:eastAsia="en-GB"/>
              </w:rPr>
            </w:pPr>
          </w:p>
        </w:tc>
      </w:tr>
    </w:tbl>
    <w:p w14:paraId="1E3D7E19" w14:textId="77777777" w:rsidR="00B50D4D" w:rsidRPr="005D546E" w:rsidRDefault="00B50D4D" w:rsidP="005A7365"/>
    <w:p w14:paraId="381B460C" w14:textId="77777777" w:rsidR="00593FB6" w:rsidRPr="005D546E" w:rsidRDefault="00593FB6" w:rsidP="005A7365">
      <w:pPr>
        <w:pStyle w:val="Heading2"/>
      </w:pPr>
      <w:bookmarkStart w:id="16" w:name="_Toc126250539"/>
      <w:r w:rsidRPr="005D546E">
        <w:t>Requirements</w:t>
      </w:r>
      <w:bookmarkEnd w:id="16"/>
    </w:p>
    <w:p w14:paraId="095B0059" w14:textId="77777777" w:rsidR="008C7CE7" w:rsidRPr="005D546E" w:rsidRDefault="008C7CE7" w:rsidP="005A7365">
      <w:pPr>
        <w:rPr>
          <w:lang w:eastAsia="en-GB"/>
        </w:rPr>
      </w:pPr>
    </w:p>
    <w:p w14:paraId="0328FC79" w14:textId="77777777" w:rsidR="008C7CE7" w:rsidRPr="005D546E" w:rsidRDefault="008C7CE7" w:rsidP="005A7365">
      <w:pPr>
        <w:pStyle w:val="Heading4"/>
      </w:pPr>
      <w:r w:rsidRPr="005D546E">
        <w:t>Admission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7CE7" w:rsidRPr="005D546E" w14:paraId="28C45250" w14:textId="77777777" w:rsidTr="003E5BD7">
        <w:tc>
          <w:tcPr>
            <w:tcW w:w="9576" w:type="dxa"/>
            <w:shd w:val="clear" w:color="auto" w:fill="auto"/>
          </w:tcPr>
          <w:p w14:paraId="566A72E4" w14:textId="77777777" w:rsidR="008C7CE7" w:rsidRPr="005D546E" w:rsidRDefault="008C7CE7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Entry requirements</w:t>
            </w:r>
          </w:p>
          <w:p w14:paraId="71BCF28F" w14:textId="77777777" w:rsidR="008C7CE7" w:rsidRDefault="008C7CE7" w:rsidP="005A7365">
            <w:pPr>
              <w:rPr>
                <w:lang w:eastAsia="en-GB"/>
              </w:rPr>
            </w:pPr>
          </w:p>
          <w:p w14:paraId="7431778D" w14:textId="6F4CD60F" w:rsidR="005D546E" w:rsidRPr="005D546E" w:rsidRDefault="005D546E" w:rsidP="005A7365">
            <w:pPr>
              <w:rPr>
                <w:lang w:eastAsia="en-GB"/>
              </w:rPr>
            </w:pPr>
          </w:p>
        </w:tc>
      </w:tr>
    </w:tbl>
    <w:p w14:paraId="0E9684BB" w14:textId="77777777" w:rsidR="008C7CE7" w:rsidRPr="005D546E" w:rsidRDefault="008C7CE7" w:rsidP="005A7365">
      <w:pPr>
        <w:rPr>
          <w:lang w:eastAsia="en-GB"/>
        </w:rPr>
      </w:pPr>
    </w:p>
    <w:p w14:paraId="3F6EC037" w14:textId="77777777" w:rsidR="008C7CE7" w:rsidRPr="005D546E" w:rsidRDefault="008C7CE7" w:rsidP="005A7365">
      <w:pPr>
        <w:pStyle w:val="Heading4"/>
        <w:rPr>
          <w:lang w:eastAsia="en-GB"/>
        </w:rPr>
      </w:pPr>
      <w:r w:rsidRPr="005D546E">
        <w:rPr>
          <w:lang w:eastAsia="en-GB"/>
        </w:rPr>
        <w:t>Credit recognition and transfer, recognition of prior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7CE7" w:rsidRPr="005D546E" w14:paraId="202E498C" w14:textId="77777777" w:rsidTr="003E5BD7">
        <w:tc>
          <w:tcPr>
            <w:tcW w:w="9576" w:type="dxa"/>
            <w:shd w:val="clear" w:color="auto" w:fill="auto"/>
          </w:tcPr>
          <w:p w14:paraId="16D0E65C" w14:textId="77777777" w:rsidR="008C7CE7" w:rsidRPr="005D546E" w:rsidRDefault="008C7CE7" w:rsidP="005A7365">
            <w:pPr>
              <w:rPr>
                <w:lang w:eastAsia="en-GB"/>
              </w:rPr>
            </w:pPr>
          </w:p>
          <w:p w14:paraId="67220BDF" w14:textId="77777777" w:rsidR="008C7CE7" w:rsidRPr="005D546E" w:rsidRDefault="008C7CE7" w:rsidP="005A7365">
            <w:pPr>
              <w:rPr>
                <w:lang w:eastAsia="en-GB"/>
              </w:rPr>
            </w:pPr>
          </w:p>
        </w:tc>
      </w:tr>
    </w:tbl>
    <w:p w14:paraId="2AC84A0A" w14:textId="77777777" w:rsidR="008C7CE7" w:rsidRPr="005D546E" w:rsidRDefault="008C7CE7" w:rsidP="005A7365">
      <w:pPr>
        <w:rPr>
          <w:lang w:eastAsia="en-GB"/>
        </w:rPr>
      </w:pPr>
    </w:p>
    <w:p w14:paraId="60CD34BA" w14:textId="26C872D2" w:rsidR="00E5430F" w:rsidRPr="005D546E" w:rsidRDefault="008C7CE7" w:rsidP="005A7365">
      <w:pPr>
        <w:pStyle w:val="Heading4"/>
      </w:pPr>
      <w:r w:rsidRPr="005D546E">
        <w:rPr>
          <w:lang w:eastAsia="en-GB"/>
        </w:rPr>
        <w:t>Length</w:t>
      </w:r>
      <w:r w:rsidR="00623912" w:rsidRPr="005D546E">
        <w:rPr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D4D" w:rsidRPr="005D546E" w14:paraId="69E3D445" w14:textId="77777777" w:rsidTr="004774ED">
        <w:tc>
          <w:tcPr>
            <w:tcW w:w="9576" w:type="dxa"/>
            <w:shd w:val="clear" w:color="auto" w:fill="auto"/>
          </w:tcPr>
          <w:p w14:paraId="536659B8" w14:textId="05377E5A" w:rsidR="008C7CE7" w:rsidRPr="005D546E" w:rsidRDefault="008C7CE7" w:rsidP="005A7365"/>
          <w:p w14:paraId="188CBAB8" w14:textId="77777777" w:rsidR="0037625A" w:rsidRPr="005D546E" w:rsidRDefault="0037625A" w:rsidP="005A7365">
            <w:pPr>
              <w:rPr>
                <w:lang w:eastAsia="en-GB"/>
              </w:rPr>
            </w:pPr>
          </w:p>
        </w:tc>
      </w:tr>
    </w:tbl>
    <w:p w14:paraId="64535A71" w14:textId="77777777" w:rsidR="00D16F83" w:rsidRPr="005D546E" w:rsidRDefault="00D16F83" w:rsidP="005A7365">
      <w:pPr>
        <w:rPr>
          <w:lang w:eastAsia="en-GB"/>
        </w:rPr>
      </w:pPr>
    </w:p>
    <w:p w14:paraId="6CC19929" w14:textId="77777777" w:rsidR="00D16F83" w:rsidRPr="005D546E" w:rsidRDefault="00D16F83" w:rsidP="005A7365">
      <w:pPr>
        <w:pStyle w:val="Heading4"/>
        <w:rPr>
          <w:lang w:eastAsia="en-GB"/>
        </w:rPr>
      </w:pPr>
      <w:r w:rsidRPr="005D546E">
        <w:rPr>
          <w:lang w:eastAsia="en-GB"/>
        </w:rPr>
        <w:t>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7CE7" w:rsidRPr="005D546E" w14:paraId="439C13B2" w14:textId="77777777" w:rsidTr="003E5BD7">
        <w:tc>
          <w:tcPr>
            <w:tcW w:w="9576" w:type="dxa"/>
            <w:shd w:val="clear" w:color="auto" w:fill="auto"/>
          </w:tcPr>
          <w:p w14:paraId="3CB379DE" w14:textId="77777777" w:rsidR="008C7CE7" w:rsidRPr="005D546E" w:rsidRDefault="008C7CE7" w:rsidP="005A7365"/>
          <w:p w14:paraId="4C5713B6" w14:textId="77777777" w:rsidR="008C7CE7" w:rsidRPr="005D546E" w:rsidRDefault="008C7CE7" w:rsidP="005A7365">
            <w:pPr>
              <w:rPr>
                <w:lang w:eastAsia="en-GB"/>
              </w:rPr>
            </w:pPr>
          </w:p>
        </w:tc>
      </w:tr>
    </w:tbl>
    <w:p w14:paraId="55AC60B0" w14:textId="77777777" w:rsidR="00D16F83" w:rsidRPr="005D546E" w:rsidRDefault="00D16F83" w:rsidP="005A7365">
      <w:pPr>
        <w:rPr>
          <w:lang w:eastAsia="en-GB"/>
        </w:rPr>
      </w:pPr>
    </w:p>
    <w:p w14:paraId="510635A6" w14:textId="77777777" w:rsidR="00D16F83" w:rsidRPr="005D546E" w:rsidRDefault="00D16F83" w:rsidP="005A7365">
      <w:pPr>
        <w:pStyle w:val="Heading4"/>
        <w:rPr>
          <w:lang w:eastAsia="en-GB"/>
        </w:rPr>
      </w:pPr>
      <w:r w:rsidRPr="005D546E">
        <w:rPr>
          <w:lang w:eastAsia="en-GB"/>
        </w:rPr>
        <w:t>Assessment methods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7CE7" w:rsidRPr="005D546E" w14:paraId="0D58BFFF" w14:textId="77777777" w:rsidTr="003E5BD7">
        <w:tc>
          <w:tcPr>
            <w:tcW w:w="9576" w:type="dxa"/>
            <w:shd w:val="clear" w:color="auto" w:fill="auto"/>
          </w:tcPr>
          <w:p w14:paraId="764508DA" w14:textId="77777777" w:rsidR="008C7CE7" w:rsidRPr="005D546E" w:rsidRDefault="008C7CE7" w:rsidP="005A7365">
            <w:pPr>
              <w:rPr>
                <w:lang w:eastAsia="en-GB"/>
              </w:rPr>
            </w:pPr>
          </w:p>
          <w:p w14:paraId="51719472" w14:textId="77777777" w:rsidR="008C7CE7" w:rsidRPr="005D546E" w:rsidRDefault="008C7CE7" w:rsidP="005A7365">
            <w:pPr>
              <w:rPr>
                <w:lang w:eastAsia="en-GB"/>
              </w:rPr>
            </w:pPr>
          </w:p>
        </w:tc>
      </w:tr>
    </w:tbl>
    <w:p w14:paraId="20CA404D" w14:textId="77777777" w:rsidR="00D16F83" w:rsidRPr="005D546E" w:rsidRDefault="00D16F83" w:rsidP="005A7365">
      <w:pPr>
        <w:rPr>
          <w:lang w:eastAsia="en-GB"/>
        </w:rPr>
      </w:pPr>
    </w:p>
    <w:p w14:paraId="0A119953" w14:textId="77777777" w:rsidR="008C7CE7" w:rsidRPr="005D546E" w:rsidRDefault="00D16F83" w:rsidP="005A7365">
      <w:pPr>
        <w:pStyle w:val="Heading4"/>
      </w:pPr>
      <w:r w:rsidRPr="005D546E">
        <w:rPr>
          <w:lang w:eastAsia="en-GB"/>
        </w:rPr>
        <w:lastRenderedPageBreak/>
        <w:t>Completion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C7CE7" w:rsidRPr="005D546E" w14:paraId="33ADF3DA" w14:textId="77777777" w:rsidTr="003E5BD7">
        <w:tc>
          <w:tcPr>
            <w:tcW w:w="9576" w:type="dxa"/>
            <w:shd w:val="clear" w:color="auto" w:fill="auto"/>
          </w:tcPr>
          <w:p w14:paraId="3D4CD27E" w14:textId="77777777" w:rsidR="008C7CE7" w:rsidRPr="005D546E" w:rsidRDefault="008C7CE7" w:rsidP="005A7365">
            <w:pPr>
              <w:rPr>
                <w:lang w:eastAsia="en-GB"/>
              </w:rPr>
            </w:pPr>
          </w:p>
          <w:p w14:paraId="47341246" w14:textId="77777777" w:rsidR="008C7CE7" w:rsidRPr="005D546E" w:rsidRDefault="008C7CE7" w:rsidP="005A7365">
            <w:pPr>
              <w:rPr>
                <w:lang w:eastAsia="en-GB"/>
              </w:rPr>
            </w:pPr>
          </w:p>
        </w:tc>
      </w:tr>
    </w:tbl>
    <w:p w14:paraId="3370C5AB" w14:textId="77777777" w:rsidR="008C7CE7" w:rsidRPr="005D546E" w:rsidRDefault="008C7CE7" w:rsidP="005A7365"/>
    <w:p w14:paraId="085BF1F0" w14:textId="77777777" w:rsidR="00593FB6" w:rsidRPr="005D546E" w:rsidRDefault="00593FB6" w:rsidP="005A7365">
      <w:pPr>
        <w:pStyle w:val="Heading2"/>
      </w:pPr>
      <w:bookmarkStart w:id="17" w:name="_Toc126250540"/>
      <w:r w:rsidRPr="005D546E">
        <w:t>Review process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D4D" w:rsidRPr="005D546E" w14:paraId="3FC93E70" w14:textId="77777777" w:rsidTr="004774ED">
        <w:tc>
          <w:tcPr>
            <w:tcW w:w="9576" w:type="dxa"/>
            <w:shd w:val="clear" w:color="auto" w:fill="auto"/>
          </w:tcPr>
          <w:p w14:paraId="4A5D3C3C" w14:textId="77777777" w:rsidR="00B50D4D" w:rsidRPr="005D546E" w:rsidRDefault="0037625A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Planned procedures for review</w:t>
            </w:r>
          </w:p>
          <w:p w14:paraId="75DC9E8A" w14:textId="77777777" w:rsidR="0037625A" w:rsidRPr="005D546E" w:rsidRDefault="0037625A" w:rsidP="005A7365">
            <w:pPr>
              <w:rPr>
                <w:lang w:eastAsia="en-GB"/>
              </w:rPr>
            </w:pPr>
          </w:p>
          <w:p w14:paraId="2BBAFEAF" w14:textId="77777777" w:rsidR="0037625A" w:rsidRPr="005D546E" w:rsidRDefault="0037625A" w:rsidP="005A7365">
            <w:pPr>
              <w:rPr>
                <w:lang w:eastAsia="en-GB"/>
              </w:rPr>
            </w:pPr>
          </w:p>
        </w:tc>
      </w:tr>
    </w:tbl>
    <w:p w14:paraId="5CDF591F" w14:textId="77777777" w:rsidR="005D546E" w:rsidRDefault="005D546E" w:rsidP="005D546E"/>
    <w:p w14:paraId="59010CC8" w14:textId="6484FCB3" w:rsidR="00AA151A" w:rsidRPr="005D546E" w:rsidRDefault="001D4E4C" w:rsidP="005A7365">
      <w:pPr>
        <w:pStyle w:val="Heading1"/>
      </w:pPr>
      <w:bookmarkStart w:id="18" w:name="_Toc126250541"/>
      <w:r w:rsidRPr="005D546E">
        <w:t>Accreditation</w:t>
      </w:r>
      <w:bookmarkEnd w:id="18"/>
    </w:p>
    <w:p w14:paraId="185448DF" w14:textId="77777777" w:rsidR="0037625A" w:rsidRPr="005D546E" w:rsidRDefault="0037625A" w:rsidP="005A7365">
      <w:pPr>
        <w:rPr>
          <w:lang w:eastAsia="en-GB"/>
        </w:rPr>
      </w:pPr>
      <w:r w:rsidRPr="005D546E">
        <w:rPr>
          <w:lang w:eastAsia="en-GB"/>
        </w:rPr>
        <w:t>Refer to Micro-credentials Guidelines Section 5.</w:t>
      </w:r>
    </w:p>
    <w:p w14:paraId="747C6248" w14:textId="77777777" w:rsidR="00AA151A" w:rsidRPr="005D546E" w:rsidRDefault="00AA151A" w:rsidP="005A7365"/>
    <w:p w14:paraId="62D36B1A" w14:textId="77777777" w:rsidR="005926BD" w:rsidRPr="005D546E" w:rsidRDefault="005926BD" w:rsidP="005A7365">
      <w:pPr>
        <w:pStyle w:val="Heading2"/>
      </w:pPr>
      <w:bookmarkStart w:id="19" w:name="_Toc123489877"/>
      <w:bookmarkStart w:id="20" w:name="_Toc126250542"/>
      <w:r w:rsidRPr="005D546E">
        <w:t>Consent to assess</w:t>
      </w:r>
      <w:bookmarkEnd w:id="19"/>
      <w:bookmarkEnd w:id="20"/>
    </w:p>
    <w:p w14:paraId="63C0A387" w14:textId="77777777" w:rsidR="005926BD" w:rsidRPr="005D546E" w:rsidRDefault="005926BD" w:rsidP="005A7365">
      <w:r w:rsidRPr="005D546E">
        <w:t xml:space="preserve">Indicate </w:t>
      </w:r>
      <w:r w:rsidR="007460C8" w:rsidRPr="005D546E">
        <w:t>the standards</w:t>
      </w:r>
      <w:r w:rsidR="00FB639D" w:rsidRPr="005D546E">
        <w:t>’ CMRs</w:t>
      </w:r>
      <w:r w:rsidRPr="005D546E">
        <w:t xml:space="preserve"> </w:t>
      </w:r>
      <w:r w:rsidR="00FB639D" w:rsidRPr="005D546E">
        <w:t>if</w:t>
      </w:r>
      <w:r w:rsidR="007460C8" w:rsidRPr="005D546E">
        <w:t xml:space="preserve"> consent to assess is required:</w:t>
      </w:r>
    </w:p>
    <w:p w14:paraId="704E5F23" w14:textId="77777777" w:rsidR="005926BD" w:rsidRPr="005D546E" w:rsidRDefault="005926BD" w:rsidP="005A7365">
      <w:pPr>
        <w:rPr>
          <w:lang w:eastAsia="en-GB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FB639D" w:rsidRPr="005D546E" w14:paraId="25E2AAFF" w14:textId="77777777" w:rsidTr="00FB639D">
        <w:tc>
          <w:tcPr>
            <w:tcW w:w="2376" w:type="dxa"/>
            <w:shd w:val="clear" w:color="auto" w:fill="auto"/>
          </w:tcPr>
          <w:p w14:paraId="09A4AD8A" w14:textId="77777777" w:rsidR="00FB639D" w:rsidRPr="005D546E" w:rsidRDefault="00FB639D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 xml:space="preserve">ID/domain </w:t>
            </w:r>
          </w:p>
        </w:tc>
        <w:tc>
          <w:tcPr>
            <w:tcW w:w="2268" w:type="dxa"/>
            <w:shd w:val="clear" w:color="auto" w:fill="auto"/>
          </w:tcPr>
          <w:p w14:paraId="0DA2494C" w14:textId="77777777" w:rsidR="00FB639D" w:rsidRPr="005D546E" w:rsidRDefault="00FB639D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CMR</w:t>
            </w:r>
          </w:p>
        </w:tc>
      </w:tr>
      <w:tr w:rsidR="00FB639D" w:rsidRPr="005D546E" w14:paraId="5BFFD061" w14:textId="77777777" w:rsidTr="00FB639D">
        <w:tc>
          <w:tcPr>
            <w:tcW w:w="2376" w:type="dxa"/>
            <w:shd w:val="clear" w:color="auto" w:fill="auto"/>
          </w:tcPr>
          <w:p w14:paraId="03C6CFEF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D23A863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  <w:tr w:rsidR="00FB639D" w:rsidRPr="005D546E" w14:paraId="389BEF2C" w14:textId="77777777" w:rsidTr="00FB639D">
        <w:tc>
          <w:tcPr>
            <w:tcW w:w="2376" w:type="dxa"/>
            <w:shd w:val="clear" w:color="auto" w:fill="auto"/>
          </w:tcPr>
          <w:p w14:paraId="7FEA0129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4F3B7FA0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  <w:tr w:rsidR="00FB639D" w:rsidRPr="005D546E" w14:paraId="14BE7157" w14:textId="77777777" w:rsidTr="00FB639D">
        <w:tc>
          <w:tcPr>
            <w:tcW w:w="2376" w:type="dxa"/>
            <w:shd w:val="clear" w:color="auto" w:fill="auto"/>
          </w:tcPr>
          <w:p w14:paraId="513340DA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64BCB2E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  <w:tr w:rsidR="00FB639D" w:rsidRPr="005D546E" w14:paraId="0D9BC64E" w14:textId="77777777" w:rsidTr="00FB639D">
        <w:tc>
          <w:tcPr>
            <w:tcW w:w="2376" w:type="dxa"/>
            <w:shd w:val="clear" w:color="auto" w:fill="auto"/>
          </w:tcPr>
          <w:p w14:paraId="690ED0F9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873CD66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  <w:tr w:rsidR="00FB639D" w:rsidRPr="005D546E" w14:paraId="1EC0EBBB" w14:textId="77777777" w:rsidTr="00FB639D">
        <w:tc>
          <w:tcPr>
            <w:tcW w:w="2376" w:type="dxa"/>
            <w:shd w:val="clear" w:color="auto" w:fill="auto"/>
          </w:tcPr>
          <w:p w14:paraId="2C1368BE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FA602A8" w14:textId="77777777" w:rsidR="00FB639D" w:rsidRPr="005D546E" w:rsidRDefault="00FB639D" w:rsidP="005A7365">
            <w:pPr>
              <w:rPr>
                <w:lang w:eastAsia="en-GB"/>
              </w:rPr>
            </w:pPr>
          </w:p>
        </w:tc>
      </w:tr>
    </w:tbl>
    <w:p w14:paraId="6A2032C8" w14:textId="77777777" w:rsidR="005926BD" w:rsidRPr="005D546E" w:rsidRDefault="005926BD" w:rsidP="005A7365"/>
    <w:p w14:paraId="7049184B" w14:textId="77777777" w:rsidR="00593FB6" w:rsidRPr="005D546E" w:rsidRDefault="00593FB6" w:rsidP="005A7365">
      <w:pPr>
        <w:pStyle w:val="Heading2"/>
      </w:pPr>
      <w:bookmarkStart w:id="21" w:name="_Toc126250543"/>
      <w:r w:rsidRPr="005D546E">
        <w:t>Delivery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D4D" w:rsidRPr="005D546E" w14:paraId="37C93152" w14:textId="77777777" w:rsidTr="004774ED">
        <w:tc>
          <w:tcPr>
            <w:tcW w:w="9576" w:type="dxa"/>
            <w:shd w:val="clear" w:color="auto" w:fill="auto"/>
          </w:tcPr>
          <w:p w14:paraId="3F35D5D4" w14:textId="77777777" w:rsidR="00B50D4D" w:rsidRPr="005D546E" w:rsidRDefault="005C28E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Approach, mode, and methods</w:t>
            </w:r>
          </w:p>
          <w:p w14:paraId="0F59051A" w14:textId="7F7A7A39" w:rsidR="005926BD" w:rsidRPr="005D546E" w:rsidRDefault="005926BD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Evidence to meet the CMR</w:t>
            </w:r>
            <w:r w:rsidR="00B874E8" w:rsidRPr="005D546E">
              <w:rPr>
                <w:b/>
                <w:bCs/>
                <w:lang w:eastAsia="en-GB"/>
              </w:rPr>
              <w:t xml:space="preserve"> </w:t>
            </w:r>
            <w:r w:rsidR="00B874E8" w:rsidRPr="005D546E">
              <w:rPr>
                <w:lang w:eastAsia="en-GB"/>
              </w:rPr>
              <w:t>for the standards</w:t>
            </w:r>
            <w:r w:rsidRPr="005D546E">
              <w:rPr>
                <w:lang w:eastAsia="en-GB"/>
              </w:rPr>
              <w:t xml:space="preserve"> (if applicable)</w:t>
            </w:r>
            <w:r w:rsidR="002A4E67" w:rsidRPr="005D546E">
              <w:rPr>
                <w:lang w:eastAsia="en-GB"/>
              </w:rPr>
              <w:t xml:space="preserve"> eg Off-site Practical/Work-Based </w:t>
            </w:r>
            <w:r w:rsidR="002A4E67" w:rsidRPr="005D546E">
              <w:rPr>
                <w:lang w:eastAsia="en-GB"/>
              </w:rPr>
              <w:lastRenderedPageBreak/>
              <w:t>Components</w:t>
            </w:r>
          </w:p>
          <w:p w14:paraId="65257D2D" w14:textId="77777777" w:rsidR="005C28E3" w:rsidRPr="005D546E" w:rsidRDefault="005C28E3" w:rsidP="005A7365">
            <w:pPr>
              <w:rPr>
                <w:lang w:eastAsia="en-GB"/>
              </w:rPr>
            </w:pPr>
          </w:p>
          <w:p w14:paraId="372C4112" w14:textId="77777777" w:rsidR="005C28E3" w:rsidRPr="005D546E" w:rsidRDefault="005C28E3" w:rsidP="005A7365">
            <w:pPr>
              <w:rPr>
                <w:lang w:eastAsia="en-GB"/>
              </w:rPr>
            </w:pPr>
          </w:p>
        </w:tc>
      </w:tr>
    </w:tbl>
    <w:p w14:paraId="3C75F234" w14:textId="77777777" w:rsidR="00593FB6" w:rsidRPr="005D546E" w:rsidRDefault="00593FB6" w:rsidP="005A7365"/>
    <w:p w14:paraId="13D97F73" w14:textId="77777777" w:rsidR="00593FB6" w:rsidRPr="005D546E" w:rsidRDefault="00593FB6" w:rsidP="005A7365">
      <w:pPr>
        <w:pStyle w:val="Heading2"/>
      </w:pPr>
      <w:bookmarkStart w:id="22" w:name="_Toc126250544"/>
      <w:r w:rsidRPr="005D546E">
        <w:t>Assessment</w:t>
      </w:r>
      <w:bookmarkEnd w:id="22"/>
      <w:r w:rsidRPr="005D54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D4D" w:rsidRPr="005D546E" w14:paraId="76AAA8DE" w14:textId="77777777" w:rsidTr="004774ED">
        <w:tc>
          <w:tcPr>
            <w:tcW w:w="9576" w:type="dxa"/>
            <w:shd w:val="clear" w:color="auto" w:fill="auto"/>
          </w:tcPr>
          <w:p w14:paraId="19FB07FE" w14:textId="77777777" w:rsidR="00B50D4D" w:rsidRPr="005D546E" w:rsidRDefault="00D16F8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Assessment materials and decisions</w:t>
            </w:r>
          </w:p>
          <w:p w14:paraId="4E6E4B01" w14:textId="77777777" w:rsidR="005926BD" w:rsidRPr="005D546E" w:rsidRDefault="005926BD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Evidence to meet the CMR for the standards (if applicable)</w:t>
            </w:r>
          </w:p>
          <w:p w14:paraId="784033E3" w14:textId="77777777" w:rsidR="00D16F83" w:rsidRPr="005D546E" w:rsidRDefault="00D16F83" w:rsidP="005A7365">
            <w:pPr>
              <w:rPr>
                <w:lang w:eastAsia="en-GB"/>
              </w:rPr>
            </w:pPr>
          </w:p>
          <w:p w14:paraId="4F331B49" w14:textId="77777777" w:rsidR="00D16F83" w:rsidRPr="005D546E" w:rsidRDefault="00D16F83" w:rsidP="005A7365">
            <w:pPr>
              <w:rPr>
                <w:lang w:eastAsia="en-GB"/>
              </w:rPr>
            </w:pPr>
          </w:p>
        </w:tc>
      </w:tr>
    </w:tbl>
    <w:p w14:paraId="0C1D3554" w14:textId="77777777" w:rsidR="00593FB6" w:rsidRPr="005D546E" w:rsidRDefault="00593FB6" w:rsidP="005A7365"/>
    <w:p w14:paraId="5793818D" w14:textId="77777777" w:rsidR="00D16F83" w:rsidRPr="005D546E" w:rsidRDefault="00D16F83" w:rsidP="005A7365">
      <w:pPr>
        <w:pStyle w:val="Heading2"/>
      </w:pPr>
      <w:bookmarkStart w:id="23" w:name="_Toc126250545"/>
      <w:r w:rsidRPr="005D546E">
        <w:t>Moderation</w:t>
      </w:r>
      <w:bookmarkEnd w:id="23"/>
      <w:r w:rsidRPr="005D54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6F83" w:rsidRPr="005D546E" w14:paraId="15B063A5" w14:textId="77777777" w:rsidTr="003E5BD7">
        <w:tc>
          <w:tcPr>
            <w:tcW w:w="9576" w:type="dxa"/>
            <w:shd w:val="clear" w:color="auto" w:fill="auto"/>
          </w:tcPr>
          <w:p w14:paraId="50DDD43D" w14:textId="77777777" w:rsidR="00D16F83" w:rsidRPr="005D546E" w:rsidRDefault="00D16F8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Internal and external moderation systems</w:t>
            </w:r>
          </w:p>
          <w:p w14:paraId="69241614" w14:textId="77777777" w:rsidR="00D16F83" w:rsidRPr="005D546E" w:rsidRDefault="00D16F8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Pre-assessment moderation of materials</w:t>
            </w:r>
          </w:p>
          <w:p w14:paraId="286FE904" w14:textId="77777777" w:rsidR="00D16F83" w:rsidRPr="005D546E" w:rsidRDefault="00D16F8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 xml:space="preserve">Post-assessment moderation </w:t>
            </w:r>
          </w:p>
          <w:p w14:paraId="684AF992" w14:textId="77777777" w:rsidR="007460C8" w:rsidRPr="005D546E" w:rsidRDefault="007460C8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Evidence to meet the CMR for the standards (if applicable)</w:t>
            </w:r>
          </w:p>
          <w:p w14:paraId="1F553BF2" w14:textId="77777777" w:rsidR="00D16F83" w:rsidRPr="005D546E" w:rsidRDefault="00D16F83" w:rsidP="005A7365">
            <w:pPr>
              <w:rPr>
                <w:lang w:eastAsia="en-GB"/>
              </w:rPr>
            </w:pPr>
          </w:p>
          <w:p w14:paraId="23E96797" w14:textId="77777777" w:rsidR="00D16F83" w:rsidRPr="005D546E" w:rsidRDefault="00D16F83" w:rsidP="005A7365">
            <w:pPr>
              <w:rPr>
                <w:lang w:eastAsia="en-GB"/>
              </w:rPr>
            </w:pPr>
          </w:p>
          <w:p w14:paraId="4C37D9EE" w14:textId="77777777" w:rsidR="00D16F83" w:rsidRPr="005D546E" w:rsidRDefault="00D16F83" w:rsidP="005A7365">
            <w:pPr>
              <w:rPr>
                <w:lang w:eastAsia="en-GB"/>
              </w:rPr>
            </w:pPr>
          </w:p>
        </w:tc>
      </w:tr>
    </w:tbl>
    <w:p w14:paraId="2AEB5ECD" w14:textId="77777777" w:rsidR="00D16F83" w:rsidRPr="005D546E" w:rsidRDefault="00D16F83" w:rsidP="005A7365">
      <w:pPr>
        <w:rPr>
          <w:lang w:eastAsia="en-GB"/>
        </w:rPr>
      </w:pPr>
    </w:p>
    <w:p w14:paraId="22A0983F" w14:textId="77777777" w:rsidR="00AA151A" w:rsidRPr="005D546E" w:rsidRDefault="00593FB6" w:rsidP="005A7365">
      <w:pPr>
        <w:pStyle w:val="Heading2"/>
      </w:pPr>
      <w:bookmarkStart w:id="24" w:name="_Toc126250546"/>
      <w:r w:rsidRPr="005D546E">
        <w:t>Resources</w:t>
      </w:r>
      <w:bookmarkEnd w:id="24"/>
    </w:p>
    <w:p w14:paraId="05FD5E17" w14:textId="77777777" w:rsidR="00D16F83" w:rsidRPr="005D546E" w:rsidRDefault="00D16F83" w:rsidP="005A7365">
      <w:pPr>
        <w:rPr>
          <w:rStyle w:val="Emphasis"/>
        </w:rPr>
      </w:pPr>
    </w:p>
    <w:p w14:paraId="640F4A7B" w14:textId="77777777" w:rsidR="00D16F83" w:rsidRPr="005D546E" w:rsidRDefault="00D16F83" w:rsidP="005A7365">
      <w:pPr>
        <w:pStyle w:val="Heading4"/>
      </w:pPr>
      <w:r w:rsidRPr="005D546E">
        <w:rPr>
          <w:rStyle w:val="Emphasis"/>
        </w:rPr>
        <w:t>Staffing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D4D" w:rsidRPr="005D546E" w14:paraId="5E24C5F3" w14:textId="77777777" w:rsidTr="004774ED">
        <w:tc>
          <w:tcPr>
            <w:tcW w:w="9576" w:type="dxa"/>
            <w:shd w:val="clear" w:color="auto" w:fill="auto"/>
          </w:tcPr>
          <w:p w14:paraId="39A93E61" w14:textId="77777777" w:rsidR="00B50D4D" w:rsidRPr="005D546E" w:rsidRDefault="00D16F8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Qualifications and experience</w:t>
            </w:r>
          </w:p>
          <w:p w14:paraId="2CCAE615" w14:textId="77777777" w:rsidR="007460C8" w:rsidRPr="005D546E" w:rsidRDefault="007460C8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Evidence to meet the CMR for the standards (if applicable)</w:t>
            </w:r>
          </w:p>
          <w:p w14:paraId="7EE97B1B" w14:textId="77777777" w:rsidR="00D16F83" w:rsidRPr="005D546E" w:rsidRDefault="00D16F83" w:rsidP="005A7365">
            <w:pPr>
              <w:rPr>
                <w:lang w:eastAsia="en-GB"/>
              </w:rPr>
            </w:pPr>
          </w:p>
        </w:tc>
      </w:tr>
    </w:tbl>
    <w:p w14:paraId="43CAE0F5" w14:textId="77777777" w:rsidR="00D16F83" w:rsidRPr="005D546E" w:rsidRDefault="00D16F83" w:rsidP="005A7365">
      <w:pPr>
        <w:rPr>
          <w:rStyle w:val="Emphasis"/>
        </w:rPr>
      </w:pPr>
    </w:p>
    <w:p w14:paraId="5924DD23" w14:textId="77777777" w:rsidR="00D16F83" w:rsidRPr="005D546E" w:rsidRDefault="00D16F83" w:rsidP="005A7365">
      <w:pPr>
        <w:pStyle w:val="Heading4"/>
      </w:pPr>
      <w:r w:rsidRPr="005D546E">
        <w:rPr>
          <w:rStyle w:val="Emphasis"/>
        </w:rPr>
        <w:lastRenderedPageBreak/>
        <w:t>Facilities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6F83" w:rsidRPr="005D546E" w14:paraId="0BBBA45D" w14:textId="77777777" w:rsidTr="003E5BD7">
        <w:tc>
          <w:tcPr>
            <w:tcW w:w="9576" w:type="dxa"/>
            <w:shd w:val="clear" w:color="auto" w:fill="auto"/>
          </w:tcPr>
          <w:p w14:paraId="76446226" w14:textId="77777777" w:rsidR="00D16F83" w:rsidRPr="005D546E" w:rsidRDefault="00FA0737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Delivery site/s</w:t>
            </w:r>
          </w:p>
          <w:p w14:paraId="38765539" w14:textId="77777777" w:rsidR="007460C8" w:rsidRPr="005D546E" w:rsidRDefault="007460C8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Evidence to meet the CMR for the standards (if applicable)</w:t>
            </w:r>
          </w:p>
          <w:p w14:paraId="2EB04AA4" w14:textId="77777777" w:rsidR="00D16F83" w:rsidRPr="005D546E" w:rsidRDefault="00D16F83" w:rsidP="005A7365">
            <w:pPr>
              <w:rPr>
                <w:lang w:eastAsia="en-GB"/>
              </w:rPr>
            </w:pPr>
          </w:p>
          <w:p w14:paraId="3C2C54BD" w14:textId="77777777" w:rsidR="00D16F83" w:rsidRPr="005D546E" w:rsidRDefault="00D16F83" w:rsidP="005A7365">
            <w:pPr>
              <w:rPr>
                <w:lang w:eastAsia="en-GB"/>
              </w:rPr>
            </w:pPr>
          </w:p>
        </w:tc>
      </w:tr>
    </w:tbl>
    <w:p w14:paraId="389D4520" w14:textId="77777777" w:rsidR="00593FB6" w:rsidRPr="005D546E" w:rsidRDefault="00593FB6" w:rsidP="005A7365"/>
    <w:p w14:paraId="04719F17" w14:textId="77777777" w:rsidR="00D16F83" w:rsidRPr="005D546E" w:rsidRDefault="00D16F83" w:rsidP="005A7365">
      <w:pPr>
        <w:pStyle w:val="Heading4"/>
      </w:pPr>
      <w:r w:rsidRPr="005D546E">
        <w:rPr>
          <w:rStyle w:val="Emphasis"/>
        </w:rPr>
        <w:t>Educational and physical resources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6F83" w:rsidRPr="005D546E" w14:paraId="1FEDABBA" w14:textId="77777777" w:rsidTr="003E5BD7">
        <w:tc>
          <w:tcPr>
            <w:tcW w:w="9576" w:type="dxa"/>
            <w:shd w:val="clear" w:color="auto" w:fill="auto"/>
          </w:tcPr>
          <w:p w14:paraId="0A9601F5" w14:textId="184A1CD5" w:rsidR="002A4E67" w:rsidRPr="005D546E" w:rsidRDefault="00C5084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LMS, online and physical resources; materials, equipment, clothing etc</w:t>
            </w:r>
          </w:p>
          <w:p w14:paraId="15F0ED41" w14:textId="4B655C62" w:rsidR="007460C8" w:rsidRPr="005D546E" w:rsidRDefault="007460C8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Evidence to meet the CMR for the standards (if applicable)</w:t>
            </w:r>
          </w:p>
          <w:p w14:paraId="56CA9D6B" w14:textId="77777777" w:rsidR="00D16F83" w:rsidRPr="005D546E" w:rsidRDefault="00D16F83" w:rsidP="005A7365">
            <w:pPr>
              <w:rPr>
                <w:lang w:eastAsia="en-GB"/>
              </w:rPr>
            </w:pPr>
          </w:p>
          <w:p w14:paraId="360604AA" w14:textId="77777777" w:rsidR="00D16F83" w:rsidRPr="005D546E" w:rsidRDefault="00D16F83" w:rsidP="005A7365">
            <w:pPr>
              <w:rPr>
                <w:lang w:eastAsia="en-GB"/>
              </w:rPr>
            </w:pPr>
          </w:p>
        </w:tc>
      </w:tr>
    </w:tbl>
    <w:p w14:paraId="7BE1BA5C" w14:textId="77777777" w:rsidR="00D16F83" w:rsidRPr="005D546E" w:rsidRDefault="00D16F83" w:rsidP="005A7365"/>
    <w:p w14:paraId="1DB759AE" w14:textId="77777777" w:rsidR="00D16F83" w:rsidRPr="005D546E" w:rsidRDefault="00D16F83" w:rsidP="005A7365">
      <w:pPr>
        <w:pStyle w:val="Heading4"/>
      </w:pPr>
      <w:r w:rsidRPr="005D546E">
        <w:rPr>
          <w:rStyle w:val="Emphasis"/>
        </w:rPr>
        <w:t>Student support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6F83" w:rsidRPr="005D546E" w14:paraId="43D9ECEF" w14:textId="77777777" w:rsidTr="003E5BD7">
        <w:tc>
          <w:tcPr>
            <w:tcW w:w="9576" w:type="dxa"/>
            <w:shd w:val="clear" w:color="auto" w:fill="auto"/>
          </w:tcPr>
          <w:p w14:paraId="1DF81E3D" w14:textId="6E40CCF3" w:rsidR="00D16F83" w:rsidRPr="005D546E" w:rsidRDefault="00D16F8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Information for students</w:t>
            </w:r>
          </w:p>
          <w:p w14:paraId="4703819C" w14:textId="55876FA8" w:rsidR="00C50843" w:rsidRPr="005D546E" w:rsidRDefault="00C5084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Learning support/Workplace support etc</w:t>
            </w:r>
          </w:p>
          <w:p w14:paraId="63C9AFAD" w14:textId="77777777" w:rsidR="002A4E67" w:rsidRPr="005D546E" w:rsidRDefault="002A4E67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Evidence to meet the CMR for the standards (if applicable)</w:t>
            </w:r>
          </w:p>
          <w:p w14:paraId="52ACBC36" w14:textId="77777777" w:rsidR="00D16F83" w:rsidRPr="005D546E" w:rsidRDefault="00D16F83" w:rsidP="005A7365">
            <w:pPr>
              <w:rPr>
                <w:lang w:eastAsia="en-GB"/>
              </w:rPr>
            </w:pPr>
          </w:p>
          <w:p w14:paraId="47BD4A58" w14:textId="77777777" w:rsidR="00D16F83" w:rsidRPr="005D546E" w:rsidRDefault="00D16F83" w:rsidP="005A7365">
            <w:pPr>
              <w:rPr>
                <w:lang w:eastAsia="en-GB"/>
              </w:rPr>
            </w:pPr>
          </w:p>
        </w:tc>
      </w:tr>
    </w:tbl>
    <w:p w14:paraId="1A6353EF" w14:textId="77777777" w:rsidR="00D16F83" w:rsidRPr="005D546E" w:rsidRDefault="00D16F83" w:rsidP="005A7365"/>
    <w:p w14:paraId="6F97B9C2" w14:textId="77777777" w:rsidR="00B50D4D" w:rsidRPr="005D546E" w:rsidRDefault="00593FB6" w:rsidP="005A7365">
      <w:pPr>
        <w:pStyle w:val="Heading2"/>
      </w:pPr>
      <w:bookmarkStart w:id="25" w:name="_Toc126250547"/>
      <w:r w:rsidRPr="005D546E">
        <w:t>Review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0D4D" w:rsidRPr="005D546E" w14:paraId="4AFA131C" w14:textId="77777777" w:rsidTr="004774ED">
        <w:tc>
          <w:tcPr>
            <w:tcW w:w="9576" w:type="dxa"/>
            <w:shd w:val="clear" w:color="auto" w:fill="auto"/>
          </w:tcPr>
          <w:p w14:paraId="2ABE41B0" w14:textId="2BAEE325" w:rsidR="00F202D9" w:rsidRPr="005D546E" w:rsidRDefault="00A27F72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How organisational capability will be reviewed</w:t>
            </w:r>
            <w:r w:rsidR="005D546E">
              <w:rPr>
                <w:lang w:eastAsia="en-GB"/>
              </w:rPr>
              <w:t xml:space="preserve"> and developed</w:t>
            </w:r>
          </w:p>
          <w:p w14:paraId="659615D9" w14:textId="079E47EF" w:rsidR="00C50843" w:rsidRPr="005D546E" w:rsidRDefault="00C50843" w:rsidP="005A7365">
            <w:pPr>
              <w:rPr>
                <w:lang w:eastAsia="en-GB"/>
              </w:rPr>
            </w:pPr>
            <w:r w:rsidRPr="005D546E">
              <w:rPr>
                <w:lang w:eastAsia="en-GB"/>
              </w:rPr>
              <w:t>Evidence to meet the CMR for the standards (if applicable)</w:t>
            </w:r>
          </w:p>
          <w:p w14:paraId="71631D7D" w14:textId="49D11733" w:rsidR="00C50843" w:rsidRPr="005D546E" w:rsidRDefault="00C50843" w:rsidP="005A7365">
            <w:pPr>
              <w:rPr>
                <w:lang w:eastAsia="en-GB"/>
              </w:rPr>
            </w:pPr>
          </w:p>
          <w:p w14:paraId="5FEABA4D" w14:textId="77777777" w:rsidR="00F202D9" w:rsidRPr="005D546E" w:rsidRDefault="00F202D9" w:rsidP="005A7365">
            <w:pPr>
              <w:rPr>
                <w:lang w:eastAsia="en-GB"/>
              </w:rPr>
            </w:pPr>
          </w:p>
        </w:tc>
      </w:tr>
    </w:tbl>
    <w:p w14:paraId="76BBEBAA" w14:textId="77777777" w:rsidR="002E023A" w:rsidRPr="005D546E" w:rsidRDefault="002E023A" w:rsidP="005A7365"/>
    <w:p w14:paraId="3804DF89" w14:textId="77777777" w:rsidR="00176B89" w:rsidRPr="005D546E" w:rsidRDefault="00323FCA" w:rsidP="000874E3">
      <w:pPr>
        <w:pStyle w:val="Heading1"/>
      </w:pPr>
      <w:bookmarkStart w:id="26" w:name="_Toc126250548"/>
      <w:r w:rsidRPr="005D546E">
        <w:t>Change to micro-credential</w:t>
      </w:r>
      <w:bookmarkEnd w:id="26"/>
    </w:p>
    <w:p w14:paraId="22F6454A" w14:textId="7F37F3F7" w:rsidR="00323FCA" w:rsidRPr="005D546E" w:rsidRDefault="00323FCA" w:rsidP="00323FCA">
      <w:pPr>
        <w:rPr>
          <w:lang w:eastAsia="en-GB"/>
        </w:rPr>
      </w:pPr>
      <w:r w:rsidRPr="005D546E">
        <w:rPr>
          <w:lang w:eastAsia="en-GB"/>
        </w:rPr>
        <w:t xml:space="preserve">Refer to Micro-credentials Guidelines Section </w:t>
      </w:r>
      <w:r w:rsidR="00FB086B" w:rsidRPr="005D546E">
        <w:rPr>
          <w:lang w:eastAsia="en-GB"/>
        </w:rPr>
        <w:t>6</w:t>
      </w:r>
      <w:r w:rsidRPr="005D546E">
        <w:rPr>
          <w:lang w:eastAsia="en-GB"/>
        </w:rPr>
        <w:t>.</w:t>
      </w:r>
    </w:p>
    <w:p w14:paraId="2B8B4767" w14:textId="109A7622" w:rsidR="00B644BB" w:rsidRPr="005D546E" w:rsidRDefault="00B644BB" w:rsidP="005A7365"/>
    <w:p w14:paraId="11A7E96D" w14:textId="765DCB72" w:rsidR="00323FCA" w:rsidRPr="005D546E" w:rsidRDefault="00323FCA" w:rsidP="00323FCA">
      <w:pPr>
        <w:rPr>
          <w:bCs/>
          <w:i/>
          <w:iCs/>
        </w:rPr>
      </w:pPr>
      <w:r w:rsidRPr="005D546E">
        <w:rPr>
          <w:bCs/>
          <w:i/>
          <w:iCs/>
        </w:rPr>
        <w:t>Summary of change and rationale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3FCA" w:rsidRPr="005D546E" w14:paraId="68FC2F0F" w14:textId="77777777" w:rsidTr="00122D2A">
        <w:tc>
          <w:tcPr>
            <w:tcW w:w="9576" w:type="dxa"/>
            <w:shd w:val="clear" w:color="auto" w:fill="auto"/>
          </w:tcPr>
          <w:p w14:paraId="72A11479" w14:textId="719A713B" w:rsidR="00323FCA" w:rsidRPr="005D546E" w:rsidRDefault="00323FCA" w:rsidP="00323FCA">
            <w:r w:rsidRPr="005D546E">
              <w:t xml:space="preserve">Please </w:t>
            </w:r>
            <w:r w:rsidR="00FB086B" w:rsidRPr="005D546E">
              <w:t xml:space="preserve">summarise the changes and </w:t>
            </w:r>
            <w:r w:rsidRPr="005D546E">
              <w:t xml:space="preserve">confirm the need for the proposed change </w:t>
            </w:r>
          </w:p>
          <w:p w14:paraId="36B404AA" w14:textId="3323BD1C" w:rsidR="00323FCA" w:rsidRPr="005D546E" w:rsidRDefault="00323FCA" w:rsidP="00323FCA"/>
          <w:p w14:paraId="7D1A9C5B" w14:textId="77777777" w:rsidR="00323FCA" w:rsidRPr="005D546E" w:rsidRDefault="00323FCA" w:rsidP="00323FCA"/>
          <w:p w14:paraId="289B4D96" w14:textId="77777777" w:rsidR="00323FCA" w:rsidRPr="005D546E" w:rsidRDefault="00323FCA" w:rsidP="00323FCA"/>
        </w:tc>
      </w:tr>
    </w:tbl>
    <w:p w14:paraId="684272D6" w14:textId="583C75A6" w:rsidR="00323FCA" w:rsidRPr="005D546E" w:rsidRDefault="00323FCA" w:rsidP="005A7365"/>
    <w:p w14:paraId="6581CD60" w14:textId="449544B3" w:rsidR="00323FCA" w:rsidRPr="005D546E" w:rsidRDefault="00323FCA" w:rsidP="00323FCA">
      <w:pPr>
        <w:rPr>
          <w:bCs/>
          <w:i/>
          <w:iCs/>
        </w:rPr>
      </w:pPr>
      <w:r w:rsidRPr="005D546E">
        <w:rPr>
          <w:bCs/>
          <w:i/>
          <w:iCs/>
        </w:rPr>
        <w:t xml:space="preserve">Impact of change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3FCA" w:rsidRPr="005D546E" w14:paraId="05625923" w14:textId="77777777" w:rsidTr="00122D2A">
        <w:tc>
          <w:tcPr>
            <w:tcW w:w="9576" w:type="dxa"/>
            <w:shd w:val="clear" w:color="auto" w:fill="auto"/>
          </w:tcPr>
          <w:p w14:paraId="3FB0CDFE" w14:textId="74D591BD" w:rsidR="00323FCA" w:rsidRPr="005D546E" w:rsidRDefault="00323FCA" w:rsidP="00122D2A">
            <w:r w:rsidRPr="005D546E">
              <w:t>Please describe the consultation with affected stakeholders.</w:t>
            </w:r>
          </w:p>
          <w:p w14:paraId="157B3806" w14:textId="3320FE05" w:rsidR="00323FCA" w:rsidRPr="005D546E" w:rsidRDefault="00323FCA" w:rsidP="00122D2A"/>
          <w:p w14:paraId="13BDD65E" w14:textId="77777777" w:rsidR="00323FCA" w:rsidRPr="005D546E" w:rsidRDefault="00323FCA" w:rsidP="00122D2A"/>
          <w:p w14:paraId="7CDB553F" w14:textId="77777777" w:rsidR="00323FCA" w:rsidRPr="005D546E" w:rsidRDefault="00323FCA" w:rsidP="00122D2A"/>
        </w:tc>
      </w:tr>
    </w:tbl>
    <w:p w14:paraId="227A4F74" w14:textId="4946C911" w:rsidR="00323FCA" w:rsidRPr="005D546E" w:rsidRDefault="00323FCA" w:rsidP="005A7365">
      <w:pPr>
        <w:rPr>
          <w:b/>
          <w:bCs/>
        </w:rPr>
      </w:pPr>
    </w:p>
    <w:p w14:paraId="418F1002" w14:textId="3B33A482" w:rsidR="00FB086B" w:rsidRPr="005D546E" w:rsidRDefault="00FB086B" w:rsidP="00FB086B">
      <w:pPr>
        <w:spacing w:before="201"/>
        <w:ind w:right="868"/>
        <w:rPr>
          <w:i/>
          <w:iCs/>
        </w:rPr>
      </w:pPr>
      <w:r w:rsidRPr="005D546E">
        <w:rPr>
          <w:i/>
          <w:iCs/>
        </w:rPr>
        <w:t xml:space="preserve">Quality assurance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23FCA" w:rsidRPr="005D546E" w14:paraId="3BA91D66" w14:textId="77777777" w:rsidTr="00122D2A">
        <w:tc>
          <w:tcPr>
            <w:tcW w:w="9576" w:type="dxa"/>
            <w:shd w:val="clear" w:color="auto" w:fill="auto"/>
          </w:tcPr>
          <w:p w14:paraId="1C9E5048" w14:textId="76389437" w:rsidR="00323FCA" w:rsidRPr="005D546E" w:rsidRDefault="00FB086B" w:rsidP="00122D2A">
            <w:r w:rsidRPr="005D546E">
              <w:t>Please provide evidence of the education organisation’s internal review and approval of the proposed changes to the micro-credential.</w:t>
            </w:r>
          </w:p>
          <w:p w14:paraId="007A8D69" w14:textId="77777777" w:rsidR="00323FCA" w:rsidRPr="005D546E" w:rsidRDefault="00323FCA" w:rsidP="00122D2A"/>
          <w:p w14:paraId="788FB1E9" w14:textId="77777777" w:rsidR="00323FCA" w:rsidRPr="005D546E" w:rsidRDefault="00323FCA" w:rsidP="00122D2A"/>
        </w:tc>
      </w:tr>
    </w:tbl>
    <w:p w14:paraId="61D9AAB1" w14:textId="77777777" w:rsidR="00323FCA" w:rsidRPr="005D546E" w:rsidRDefault="00323FCA" w:rsidP="00323FCA"/>
    <w:p w14:paraId="60DAC326" w14:textId="77777777" w:rsidR="00593FB6" w:rsidRPr="005D546E" w:rsidRDefault="00056002" w:rsidP="00FB086B">
      <w:pPr>
        <w:pStyle w:val="Heading1"/>
      </w:pPr>
      <w:bookmarkStart w:id="27" w:name="_Toc126250549"/>
      <w:r w:rsidRPr="005D546E">
        <w:t>Sub-contracting</w:t>
      </w:r>
      <w:bookmarkEnd w:id="27"/>
    </w:p>
    <w:p w14:paraId="3FBEFD44" w14:textId="0E2A29E3" w:rsidR="00056002" w:rsidRDefault="00056002" w:rsidP="005A7365">
      <w:r w:rsidRPr="005D546E">
        <w:t xml:space="preserve">Sub-contracting of micro-credential delivery can be notified to NZQA (where both parties hold accreditation) or applied for by the accreditation holder (where the sub-contractor does not hold accreditation). </w:t>
      </w:r>
      <w:r w:rsidR="00FB086B" w:rsidRPr="005D546E">
        <w:t xml:space="preserve"> </w:t>
      </w:r>
      <w:r w:rsidRPr="005D546E">
        <w:t xml:space="preserve">See Section </w:t>
      </w:r>
      <w:r w:rsidR="00A27F72" w:rsidRPr="005D546E">
        <w:t>7</w:t>
      </w:r>
      <w:r w:rsidRPr="005D546E">
        <w:t xml:space="preserve"> of the Micro-credential Guidelines for more information.</w:t>
      </w:r>
    </w:p>
    <w:sectPr w:rsidR="00056002" w:rsidSect="004C2B1A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8909" w14:textId="77777777" w:rsidR="00C11B32" w:rsidRDefault="00C11B32" w:rsidP="005A7365">
      <w:r>
        <w:separator/>
      </w:r>
    </w:p>
  </w:endnote>
  <w:endnote w:type="continuationSeparator" w:id="0">
    <w:p w14:paraId="2FEB6E9D" w14:textId="77777777" w:rsidR="00C11B32" w:rsidRDefault="00C11B32" w:rsidP="005A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D96D" w14:textId="3FC1E144" w:rsidR="00F202D9" w:rsidRPr="00FB086B" w:rsidRDefault="00F202D9" w:rsidP="003634B4">
    <w:pPr>
      <w:pStyle w:val="Footer"/>
      <w:tabs>
        <w:tab w:val="clear" w:pos="4513"/>
      </w:tabs>
      <w:rPr>
        <w:sz w:val="18"/>
        <w:szCs w:val="18"/>
      </w:rPr>
    </w:pPr>
    <w:r w:rsidRPr="00FB086B">
      <w:rPr>
        <w:sz w:val="18"/>
        <w:szCs w:val="18"/>
      </w:rPr>
      <w:t>Micro-credential Application Form</w:t>
    </w:r>
    <w:r w:rsidR="003634B4" w:rsidRPr="00FB086B">
      <w:rPr>
        <w:sz w:val="18"/>
        <w:szCs w:val="18"/>
      </w:rPr>
      <w:tab/>
    </w:r>
    <w:r w:rsidR="003634B4" w:rsidRPr="00FB086B">
      <w:rPr>
        <w:sz w:val="18"/>
        <w:szCs w:val="18"/>
      </w:rPr>
      <w:fldChar w:fldCharType="begin"/>
    </w:r>
    <w:r w:rsidR="003634B4" w:rsidRPr="00FB086B">
      <w:rPr>
        <w:sz w:val="18"/>
        <w:szCs w:val="18"/>
      </w:rPr>
      <w:instrText xml:space="preserve"> PAGE   \* MERGEFORMAT </w:instrText>
    </w:r>
    <w:r w:rsidR="003634B4" w:rsidRPr="00FB086B">
      <w:rPr>
        <w:sz w:val="18"/>
        <w:szCs w:val="18"/>
      </w:rPr>
      <w:fldChar w:fldCharType="separate"/>
    </w:r>
    <w:r w:rsidR="003634B4" w:rsidRPr="00FB086B">
      <w:rPr>
        <w:noProof/>
        <w:sz w:val="18"/>
        <w:szCs w:val="18"/>
      </w:rPr>
      <w:t>1</w:t>
    </w:r>
    <w:r w:rsidR="003634B4" w:rsidRPr="00FB086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4B45" w14:textId="77777777" w:rsidR="00C11B32" w:rsidRDefault="00C11B32" w:rsidP="005A7365">
      <w:r>
        <w:separator/>
      </w:r>
    </w:p>
  </w:footnote>
  <w:footnote w:type="continuationSeparator" w:id="0">
    <w:p w14:paraId="78D07BFA" w14:textId="77777777" w:rsidR="00C11B32" w:rsidRDefault="00C11B32" w:rsidP="005A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4030" w14:textId="242DB994" w:rsidR="00A652DB" w:rsidRDefault="00112DEA" w:rsidP="005A7365">
    <w:pPr>
      <w:pStyle w:val="Header"/>
      <w:jc w:val="right"/>
    </w:pPr>
    <w:r>
      <w:rPr>
        <w:noProof/>
      </w:rPr>
      <w:drawing>
        <wp:inline distT="0" distB="0" distL="0" distR="0" wp14:anchorId="4108149C" wp14:editId="13C26873">
          <wp:extent cx="1615440" cy="810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D42"/>
    <w:multiLevelType w:val="hybridMultilevel"/>
    <w:tmpl w:val="FEAE04F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C66D7E"/>
    <w:multiLevelType w:val="hybridMultilevel"/>
    <w:tmpl w:val="88EE9AC8"/>
    <w:lvl w:ilvl="0" w:tplc="1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6D86F8B"/>
    <w:multiLevelType w:val="hybridMultilevel"/>
    <w:tmpl w:val="E724F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082F"/>
    <w:multiLevelType w:val="hybridMultilevel"/>
    <w:tmpl w:val="60DAF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68CB"/>
    <w:multiLevelType w:val="hybridMultilevel"/>
    <w:tmpl w:val="9BEAFED4"/>
    <w:lvl w:ilvl="0" w:tplc="C5F4C1DC">
      <w:numFmt w:val="bullet"/>
      <w:lvlText w:val=""/>
      <w:lvlJc w:val="left"/>
      <w:pPr>
        <w:ind w:left="814" w:hanging="360"/>
      </w:pPr>
      <w:rPr>
        <w:rFonts w:ascii="Wingdings" w:eastAsia="Arial" w:hAnsi="Wingdings" w:cs="Arial" w:hint="default"/>
        <w:b/>
        <w:bCs/>
      </w:rPr>
    </w:lvl>
    <w:lvl w:ilvl="1" w:tplc="1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41EB04F4"/>
    <w:multiLevelType w:val="hybridMultilevel"/>
    <w:tmpl w:val="62DE7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652A"/>
    <w:multiLevelType w:val="hybridMultilevel"/>
    <w:tmpl w:val="8D1E3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290"/>
    <w:multiLevelType w:val="hybridMultilevel"/>
    <w:tmpl w:val="919CADF6"/>
    <w:lvl w:ilvl="0" w:tplc="24FC298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A0F"/>
    <w:multiLevelType w:val="hybridMultilevel"/>
    <w:tmpl w:val="E4D2DB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40A0A"/>
    <w:multiLevelType w:val="hybridMultilevel"/>
    <w:tmpl w:val="90045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24FD"/>
    <w:multiLevelType w:val="hybridMultilevel"/>
    <w:tmpl w:val="8304A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87B8C"/>
    <w:multiLevelType w:val="hybridMultilevel"/>
    <w:tmpl w:val="1D5CC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711F"/>
    <w:multiLevelType w:val="hybridMultilevel"/>
    <w:tmpl w:val="0660F020"/>
    <w:lvl w:ilvl="0" w:tplc="4BE61A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51C"/>
    <w:multiLevelType w:val="hybridMultilevel"/>
    <w:tmpl w:val="C5189FAC"/>
    <w:lvl w:ilvl="0" w:tplc="12885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D0A43"/>
    <w:multiLevelType w:val="hybridMultilevel"/>
    <w:tmpl w:val="B8B68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09198">
    <w:abstractNumId w:val="7"/>
  </w:num>
  <w:num w:numId="2" w16cid:durableId="1615211513">
    <w:abstractNumId w:val="11"/>
  </w:num>
  <w:num w:numId="3" w16cid:durableId="886257204">
    <w:abstractNumId w:val="2"/>
  </w:num>
  <w:num w:numId="4" w16cid:durableId="341779073">
    <w:abstractNumId w:val="13"/>
  </w:num>
  <w:num w:numId="5" w16cid:durableId="1973167391">
    <w:abstractNumId w:val="3"/>
  </w:num>
  <w:num w:numId="6" w16cid:durableId="1430079153">
    <w:abstractNumId w:val="9"/>
  </w:num>
  <w:num w:numId="7" w16cid:durableId="677542949">
    <w:abstractNumId w:val="5"/>
  </w:num>
  <w:num w:numId="8" w16cid:durableId="1534420787">
    <w:abstractNumId w:val="0"/>
  </w:num>
  <w:num w:numId="9" w16cid:durableId="1346058581">
    <w:abstractNumId w:val="6"/>
  </w:num>
  <w:num w:numId="10" w16cid:durableId="636037152">
    <w:abstractNumId w:val="8"/>
  </w:num>
  <w:num w:numId="11" w16cid:durableId="207380093">
    <w:abstractNumId w:val="7"/>
  </w:num>
  <w:num w:numId="12" w16cid:durableId="776560932">
    <w:abstractNumId w:val="10"/>
  </w:num>
  <w:num w:numId="13" w16cid:durableId="2443067">
    <w:abstractNumId w:val="12"/>
  </w:num>
  <w:num w:numId="14" w16cid:durableId="1893344670">
    <w:abstractNumId w:val="4"/>
  </w:num>
  <w:num w:numId="15" w16cid:durableId="2129154920">
    <w:abstractNumId w:val="14"/>
  </w:num>
  <w:num w:numId="16" w16cid:durableId="128387910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D1"/>
    <w:rsid w:val="00000FD7"/>
    <w:rsid w:val="000012D3"/>
    <w:rsid w:val="00002017"/>
    <w:rsid w:val="00023261"/>
    <w:rsid w:val="00031588"/>
    <w:rsid w:val="00032245"/>
    <w:rsid w:val="00035984"/>
    <w:rsid w:val="00046E01"/>
    <w:rsid w:val="0004753C"/>
    <w:rsid w:val="00050881"/>
    <w:rsid w:val="00056002"/>
    <w:rsid w:val="00061C3A"/>
    <w:rsid w:val="00062491"/>
    <w:rsid w:val="00063566"/>
    <w:rsid w:val="0006535E"/>
    <w:rsid w:val="000671C7"/>
    <w:rsid w:val="0007473A"/>
    <w:rsid w:val="00076B25"/>
    <w:rsid w:val="000874E3"/>
    <w:rsid w:val="000922D9"/>
    <w:rsid w:val="000B14A6"/>
    <w:rsid w:val="000B50A1"/>
    <w:rsid w:val="000C0B91"/>
    <w:rsid w:val="000C369B"/>
    <w:rsid w:val="000C39DF"/>
    <w:rsid w:val="000C55E1"/>
    <w:rsid w:val="000C6DA7"/>
    <w:rsid w:val="000D1652"/>
    <w:rsid w:val="000D231C"/>
    <w:rsid w:val="000E064E"/>
    <w:rsid w:val="000E1A31"/>
    <w:rsid w:val="000E24C4"/>
    <w:rsid w:val="000E6133"/>
    <w:rsid w:val="000E6ACA"/>
    <w:rsid w:val="000F1166"/>
    <w:rsid w:val="000F6A8C"/>
    <w:rsid w:val="00105672"/>
    <w:rsid w:val="00106F61"/>
    <w:rsid w:val="00107A4D"/>
    <w:rsid w:val="00112DEA"/>
    <w:rsid w:val="00114F6B"/>
    <w:rsid w:val="00126528"/>
    <w:rsid w:val="00134FE2"/>
    <w:rsid w:val="0013525B"/>
    <w:rsid w:val="0014430B"/>
    <w:rsid w:val="001450ED"/>
    <w:rsid w:val="001503CA"/>
    <w:rsid w:val="00153D28"/>
    <w:rsid w:val="00154E55"/>
    <w:rsid w:val="00166711"/>
    <w:rsid w:val="00173A9E"/>
    <w:rsid w:val="00174D3F"/>
    <w:rsid w:val="00176B89"/>
    <w:rsid w:val="001805EC"/>
    <w:rsid w:val="0018365A"/>
    <w:rsid w:val="00196D6E"/>
    <w:rsid w:val="00197D0C"/>
    <w:rsid w:val="001A3CBB"/>
    <w:rsid w:val="001A6426"/>
    <w:rsid w:val="001A6EDA"/>
    <w:rsid w:val="001B33A1"/>
    <w:rsid w:val="001B5623"/>
    <w:rsid w:val="001B73B7"/>
    <w:rsid w:val="001C0EAE"/>
    <w:rsid w:val="001C1C21"/>
    <w:rsid w:val="001C4F7F"/>
    <w:rsid w:val="001D0813"/>
    <w:rsid w:val="001D270C"/>
    <w:rsid w:val="001D4E4C"/>
    <w:rsid w:val="001D64F6"/>
    <w:rsid w:val="001D6F07"/>
    <w:rsid w:val="001E4F36"/>
    <w:rsid w:val="001F2A80"/>
    <w:rsid w:val="0020567D"/>
    <w:rsid w:val="00211F97"/>
    <w:rsid w:val="0021397D"/>
    <w:rsid w:val="00226CC3"/>
    <w:rsid w:val="00233C6E"/>
    <w:rsid w:val="002415A3"/>
    <w:rsid w:val="00242287"/>
    <w:rsid w:val="00242945"/>
    <w:rsid w:val="002444D9"/>
    <w:rsid w:val="00247407"/>
    <w:rsid w:val="00251001"/>
    <w:rsid w:val="00252F03"/>
    <w:rsid w:val="00254378"/>
    <w:rsid w:val="00254A3D"/>
    <w:rsid w:val="00254CC9"/>
    <w:rsid w:val="00256ACE"/>
    <w:rsid w:val="002572B1"/>
    <w:rsid w:val="00262759"/>
    <w:rsid w:val="00265057"/>
    <w:rsid w:val="002707AC"/>
    <w:rsid w:val="002733C8"/>
    <w:rsid w:val="0027681B"/>
    <w:rsid w:val="002870B6"/>
    <w:rsid w:val="00295FF2"/>
    <w:rsid w:val="00296F91"/>
    <w:rsid w:val="002A4E67"/>
    <w:rsid w:val="002B4D09"/>
    <w:rsid w:val="002B643A"/>
    <w:rsid w:val="002B7D90"/>
    <w:rsid w:val="002E023A"/>
    <w:rsid w:val="002E2EBC"/>
    <w:rsid w:val="002F1632"/>
    <w:rsid w:val="002F1F98"/>
    <w:rsid w:val="00302DDE"/>
    <w:rsid w:val="0030585B"/>
    <w:rsid w:val="00312982"/>
    <w:rsid w:val="00315BBB"/>
    <w:rsid w:val="00317589"/>
    <w:rsid w:val="00323FCA"/>
    <w:rsid w:val="0033646D"/>
    <w:rsid w:val="003374A1"/>
    <w:rsid w:val="00344E43"/>
    <w:rsid w:val="00346E8A"/>
    <w:rsid w:val="0034776A"/>
    <w:rsid w:val="00353A05"/>
    <w:rsid w:val="003634B4"/>
    <w:rsid w:val="00367226"/>
    <w:rsid w:val="00371295"/>
    <w:rsid w:val="00373DC6"/>
    <w:rsid w:val="0037625A"/>
    <w:rsid w:val="003772FC"/>
    <w:rsid w:val="003849BD"/>
    <w:rsid w:val="00395463"/>
    <w:rsid w:val="003A4ED8"/>
    <w:rsid w:val="003B4921"/>
    <w:rsid w:val="003B4AD5"/>
    <w:rsid w:val="003D08D8"/>
    <w:rsid w:val="003D189B"/>
    <w:rsid w:val="003D2923"/>
    <w:rsid w:val="003D362B"/>
    <w:rsid w:val="003D4A1B"/>
    <w:rsid w:val="003D5177"/>
    <w:rsid w:val="003D7F3A"/>
    <w:rsid w:val="003E5BD7"/>
    <w:rsid w:val="003F0F81"/>
    <w:rsid w:val="003F4B09"/>
    <w:rsid w:val="003F7E25"/>
    <w:rsid w:val="00403617"/>
    <w:rsid w:val="00403D7B"/>
    <w:rsid w:val="00405D43"/>
    <w:rsid w:val="004074F6"/>
    <w:rsid w:val="00412DAB"/>
    <w:rsid w:val="00417182"/>
    <w:rsid w:val="00422379"/>
    <w:rsid w:val="00424251"/>
    <w:rsid w:val="00425E86"/>
    <w:rsid w:val="004262EA"/>
    <w:rsid w:val="00435770"/>
    <w:rsid w:val="004361D7"/>
    <w:rsid w:val="00450C09"/>
    <w:rsid w:val="00452127"/>
    <w:rsid w:val="00456AED"/>
    <w:rsid w:val="004658AE"/>
    <w:rsid w:val="00471211"/>
    <w:rsid w:val="00472A96"/>
    <w:rsid w:val="00473C50"/>
    <w:rsid w:val="004774ED"/>
    <w:rsid w:val="004815E9"/>
    <w:rsid w:val="004829CA"/>
    <w:rsid w:val="00486DE1"/>
    <w:rsid w:val="00493C08"/>
    <w:rsid w:val="004A4F87"/>
    <w:rsid w:val="004B4255"/>
    <w:rsid w:val="004B6CC0"/>
    <w:rsid w:val="004C1785"/>
    <w:rsid w:val="004C2B1A"/>
    <w:rsid w:val="004C374C"/>
    <w:rsid w:val="004D3BE8"/>
    <w:rsid w:val="004D5131"/>
    <w:rsid w:val="004F502F"/>
    <w:rsid w:val="004F5289"/>
    <w:rsid w:val="00502145"/>
    <w:rsid w:val="005022FD"/>
    <w:rsid w:val="005173BD"/>
    <w:rsid w:val="00521C20"/>
    <w:rsid w:val="00527E1D"/>
    <w:rsid w:val="00531693"/>
    <w:rsid w:val="00535E53"/>
    <w:rsid w:val="00540BF7"/>
    <w:rsid w:val="005447DB"/>
    <w:rsid w:val="00545636"/>
    <w:rsid w:val="00547AAF"/>
    <w:rsid w:val="00564812"/>
    <w:rsid w:val="005712DC"/>
    <w:rsid w:val="00575AAF"/>
    <w:rsid w:val="005811DD"/>
    <w:rsid w:val="005839D8"/>
    <w:rsid w:val="00591971"/>
    <w:rsid w:val="005926BD"/>
    <w:rsid w:val="00593FB6"/>
    <w:rsid w:val="00594D42"/>
    <w:rsid w:val="00595FFA"/>
    <w:rsid w:val="00596DC4"/>
    <w:rsid w:val="005A600F"/>
    <w:rsid w:val="005A7365"/>
    <w:rsid w:val="005B2745"/>
    <w:rsid w:val="005C28E3"/>
    <w:rsid w:val="005C4F8D"/>
    <w:rsid w:val="005C53EC"/>
    <w:rsid w:val="005D0665"/>
    <w:rsid w:val="005D546E"/>
    <w:rsid w:val="005D5D7C"/>
    <w:rsid w:val="005E1DDB"/>
    <w:rsid w:val="005E2769"/>
    <w:rsid w:val="005E49DE"/>
    <w:rsid w:val="005E71C1"/>
    <w:rsid w:val="00605F95"/>
    <w:rsid w:val="006068D9"/>
    <w:rsid w:val="00610D8B"/>
    <w:rsid w:val="00615156"/>
    <w:rsid w:val="00623912"/>
    <w:rsid w:val="006363A5"/>
    <w:rsid w:val="00640257"/>
    <w:rsid w:val="006632D1"/>
    <w:rsid w:val="006657C8"/>
    <w:rsid w:val="00666B24"/>
    <w:rsid w:val="0066742B"/>
    <w:rsid w:val="00672A85"/>
    <w:rsid w:val="00673243"/>
    <w:rsid w:val="00682601"/>
    <w:rsid w:val="00684661"/>
    <w:rsid w:val="0069120C"/>
    <w:rsid w:val="00695457"/>
    <w:rsid w:val="006962C1"/>
    <w:rsid w:val="006A0013"/>
    <w:rsid w:val="006A1AEA"/>
    <w:rsid w:val="006A3389"/>
    <w:rsid w:val="006A5405"/>
    <w:rsid w:val="006B1B24"/>
    <w:rsid w:val="006B3861"/>
    <w:rsid w:val="006B431C"/>
    <w:rsid w:val="006B7288"/>
    <w:rsid w:val="006C352C"/>
    <w:rsid w:val="006F2DFD"/>
    <w:rsid w:val="006F4463"/>
    <w:rsid w:val="006F5DA8"/>
    <w:rsid w:val="00701860"/>
    <w:rsid w:val="00706767"/>
    <w:rsid w:val="00717472"/>
    <w:rsid w:val="0071787A"/>
    <w:rsid w:val="00726FBF"/>
    <w:rsid w:val="00735080"/>
    <w:rsid w:val="007460C8"/>
    <w:rsid w:val="0075140F"/>
    <w:rsid w:val="007530F4"/>
    <w:rsid w:val="00753A80"/>
    <w:rsid w:val="007556A2"/>
    <w:rsid w:val="0075625D"/>
    <w:rsid w:val="007675FF"/>
    <w:rsid w:val="00771D90"/>
    <w:rsid w:val="0077274F"/>
    <w:rsid w:val="007837EC"/>
    <w:rsid w:val="00786391"/>
    <w:rsid w:val="007868A4"/>
    <w:rsid w:val="00791DE6"/>
    <w:rsid w:val="007937D3"/>
    <w:rsid w:val="007A3953"/>
    <w:rsid w:val="007B4374"/>
    <w:rsid w:val="007C1DD2"/>
    <w:rsid w:val="007C244C"/>
    <w:rsid w:val="007C65C7"/>
    <w:rsid w:val="007D26FB"/>
    <w:rsid w:val="007D5701"/>
    <w:rsid w:val="007E76CE"/>
    <w:rsid w:val="007F47F0"/>
    <w:rsid w:val="007F4E3F"/>
    <w:rsid w:val="00810A96"/>
    <w:rsid w:val="00812235"/>
    <w:rsid w:val="00821AAB"/>
    <w:rsid w:val="008251EA"/>
    <w:rsid w:val="00842F3C"/>
    <w:rsid w:val="00843B21"/>
    <w:rsid w:val="0084634F"/>
    <w:rsid w:val="0085511B"/>
    <w:rsid w:val="008559FA"/>
    <w:rsid w:val="0085717D"/>
    <w:rsid w:val="008633AF"/>
    <w:rsid w:val="0086667E"/>
    <w:rsid w:val="008671C6"/>
    <w:rsid w:val="008747B7"/>
    <w:rsid w:val="0087601D"/>
    <w:rsid w:val="00885FF2"/>
    <w:rsid w:val="00892BE7"/>
    <w:rsid w:val="008A03F9"/>
    <w:rsid w:val="008A5AA4"/>
    <w:rsid w:val="008A6B91"/>
    <w:rsid w:val="008C0ABA"/>
    <w:rsid w:val="008C64F2"/>
    <w:rsid w:val="008C7CE7"/>
    <w:rsid w:val="008D655B"/>
    <w:rsid w:val="008F170B"/>
    <w:rsid w:val="00900202"/>
    <w:rsid w:val="009114AF"/>
    <w:rsid w:val="009141DD"/>
    <w:rsid w:val="00914AE1"/>
    <w:rsid w:val="00915B56"/>
    <w:rsid w:val="00922A09"/>
    <w:rsid w:val="00926307"/>
    <w:rsid w:val="00932AB4"/>
    <w:rsid w:val="00943F86"/>
    <w:rsid w:val="009443B7"/>
    <w:rsid w:val="009463FB"/>
    <w:rsid w:val="00961D38"/>
    <w:rsid w:val="00963310"/>
    <w:rsid w:val="0096338A"/>
    <w:rsid w:val="009711D9"/>
    <w:rsid w:val="00971847"/>
    <w:rsid w:val="00971A6B"/>
    <w:rsid w:val="009743DF"/>
    <w:rsid w:val="00975CA3"/>
    <w:rsid w:val="00976183"/>
    <w:rsid w:val="00983C0D"/>
    <w:rsid w:val="00985DF2"/>
    <w:rsid w:val="009916A1"/>
    <w:rsid w:val="0099227B"/>
    <w:rsid w:val="0099502A"/>
    <w:rsid w:val="00995AD4"/>
    <w:rsid w:val="009A1AF9"/>
    <w:rsid w:val="009A3C96"/>
    <w:rsid w:val="009A4BA8"/>
    <w:rsid w:val="009A52D5"/>
    <w:rsid w:val="009A5D39"/>
    <w:rsid w:val="009B1D11"/>
    <w:rsid w:val="009B7F34"/>
    <w:rsid w:val="009D17F2"/>
    <w:rsid w:val="009D180E"/>
    <w:rsid w:val="009D4774"/>
    <w:rsid w:val="009E0F16"/>
    <w:rsid w:val="009F35CF"/>
    <w:rsid w:val="00A02A12"/>
    <w:rsid w:val="00A047A8"/>
    <w:rsid w:val="00A108FB"/>
    <w:rsid w:val="00A1286E"/>
    <w:rsid w:val="00A1794A"/>
    <w:rsid w:val="00A17A42"/>
    <w:rsid w:val="00A212F1"/>
    <w:rsid w:val="00A22ECD"/>
    <w:rsid w:val="00A25D59"/>
    <w:rsid w:val="00A27F72"/>
    <w:rsid w:val="00A34556"/>
    <w:rsid w:val="00A371E8"/>
    <w:rsid w:val="00A40178"/>
    <w:rsid w:val="00A56D1B"/>
    <w:rsid w:val="00A618B5"/>
    <w:rsid w:val="00A652DB"/>
    <w:rsid w:val="00A6598E"/>
    <w:rsid w:val="00A66C50"/>
    <w:rsid w:val="00A67A7A"/>
    <w:rsid w:val="00A709E9"/>
    <w:rsid w:val="00A71166"/>
    <w:rsid w:val="00A734BD"/>
    <w:rsid w:val="00A76CA4"/>
    <w:rsid w:val="00A8109B"/>
    <w:rsid w:val="00A91A73"/>
    <w:rsid w:val="00AA151A"/>
    <w:rsid w:val="00AB3339"/>
    <w:rsid w:val="00AB63B4"/>
    <w:rsid w:val="00AC1D21"/>
    <w:rsid w:val="00AC7BEE"/>
    <w:rsid w:val="00AD4FBA"/>
    <w:rsid w:val="00AD75B0"/>
    <w:rsid w:val="00AE2195"/>
    <w:rsid w:val="00AE4236"/>
    <w:rsid w:val="00AE5510"/>
    <w:rsid w:val="00AF248D"/>
    <w:rsid w:val="00AF3BA8"/>
    <w:rsid w:val="00B0326A"/>
    <w:rsid w:val="00B10CDC"/>
    <w:rsid w:val="00B14633"/>
    <w:rsid w:val="00B1540D"/>
    <w:rsid w:val="00B15885"/>
    <w:rsid w:val="00B27281"/>
    <w:rsid w:val="00B31FBF"/>
    <w:rsid w:val="00B352DE"/>
    <w:rsid w:val="00B3690A"/>
    <w:rsid w:val="00B44658"/>
    <w:rsid w:val="00B463A2"/>
    <w:rsid w:val="00B4653B"/>
    <w:rsid w:val="00B50D4D"/>
    <w:rsid w:val="00B51C5F"/>
    <w:rsid w:val="00B5443D"/>
    <w:rsid w:val="00B644BB"/>
    <w:rsid w:val="00B71E46"/>
    <w:rsid w:val="00B71E5D"/>
    <w:rsid w:val="00B770E0"/>
    <w:rsid w:val="00B874E8"/>
    <w:rsid w:val="00B917E9"/>
    <w:rsid w:val="00B92015"/>
    <w:rsid w:val="00B9606E"/>
    <w:rsid w:val="00BA0D69"/>
    <w:rsid w:val="00BB1176"/>
    <w:rsid w:val="00BB5AD5"/>
    <w:rsid w:val="00BC7692"/>
    <w:rsid w:val="00BD5F28"/>
    <w:rsid w:val="00BE0A42"/>
    <w:rsid w:val="00BF2673"/>
    <w:rsid w:val="00BF70DB"/>
    <w:rsid w:val="00BF7E49"/>
    <w:rsid w:val="00C11B32"/>
    <w:rsid w:val="00C258BD"/>
    <w:rsid w:val="00C32FC6"/>
    <w:rsid w:val="00C33439"/>
    <w:rsid w:val="00C33911"/>
    <w:rsid w:val="00C353EA"/>
    <w:rsid w:val="00C36506"/>
    <w:rsid w:val="00C45714"/>
    <w:rsid w:val="00C45DC5"/>
    <w:rsid w:val="00C50843"/>
    <w:rsid w:val="00C52566"/>
    <w:rsid w:val="00C558FE"/>
    <w:rsid w:val="00C6787F"/>
    <w:rsid w:val="00C75265"/>
    <w:rsid w:val="00C8148C"/>
    <w:rsid w:val="00C82C5B"/>
    <w:rsid w:val="00C86330"/>
    <w:rsid w:val="00C943C4"/>
    <w:rsid w:val="00CA78E9"/>
    <w:rsid w:val="00CB05B6"/>
    <w:rsid w:val="00CB212E"/>
    <w:rsid w:val="00CD57DA"/>
    <w:rsid w:val="00CE4FC7"/>
    <w:rsid w:val="00CF34DB"/>
    <w:rsid w:val="00D12BEC"/>
    <w:rsid w:val="00D16F83"/>
    <w:rsid w:val="00D2169E"/>
    <w:rsid w:val="00D2351E"/>
    <w:rsid w:val="00D32A48"/>
    <w:rsid w:val="00D33148"/>
    <w:rsid w:val="00D33F42"/>
    <w:rsid w:val="00D34509"/>
    <w:rsid w:val="00D37850"/>
    <w:rsid w:val="00D409B2"/>
    <w:rsid w:val="00D40E4D"/>
    <w:rsid w:val="00D455B0"/>
    <w:rsid w:val="00D461BE"/>
    <w:rsid w:val="00D57F4D"/>
    <w:rsid w:val="00D634E7"/>
    <w:rsid w:val="00D65CAD"/>
    <w:rsid w:val="00D65F25"/>
    <w:rsid w:val="00D83169"/>
    <w:rsid w:val="00D831FB"/>
    <w:rsid w:val="00D852A6"/>
    <w:rsid w:val="00D86416"/>
    <w:rsid w:val="00D86867"/>
    <w:rsid w:val="00D87CCE"/>
    <w:rsid w:val="00D94184"/>
    <w:rsid w:val="00DA10D8"/>
    <w:rsid w:val="00DA4FD5"/>
    <w:rsid w:val="00DB048B"/>
    <w:rsid w:val="00DB081D"/>
    <w:rsid w:val="00DB15CC"/>
    <w:rsid w:val="00DB6511"/>
    <w:rsid w:val="00DC1E12"/>
    <w:rsid w:val="00DC30A0"/>
    <w:rsid w:val="00DD35CE"/>
    <w:rsid w:val="00DD5A5A"/>
    <w:rsid w:val="00DD65B6"/>
    <w:rsid w:val="00DD6BE5"/>
    <w:rsid w:val="00DD6E95"/>
    <w:rsid w:val="00DE1D1D"/>
    <w:rsid w:val="00DE1DE3"/>
    <w:rsid w:val="00DE5BCF"/>
    <w:rsid w:val="00DF2943"/>
    <w:rsid w:val="00E00BF4"/>
    <w:rsid w:val="00E01D26"/>
    <w:rsid w:val="00E03800"/>
    <w:rsid w:val="00E07096"/>
    <w:rsid w:val="00E160DE"/>
    <w:rsid w:val="00E16A12"/>
    <w:rsid w:val="00E3357A"/>
    <w:rsid w:val="00E3775A"/>
    <w:rsid w:val="00E40804"/>
    <w:rsid w:val="00E510D6"/>
    <w:rsid w:val="00E527F7"/>
    <w:rsid w:val="00E52D91"/>
    <w:rsid w:val="00E5430F"/>
    <w:rsid w:val="00E5689E"/>
    <w:rsid w:val="00E633A1"/>
    <w:rsid w:val="00E64681"/>
    <w:rsid w:val="00E67945"/>
    <w:rsid w:val="00E67A75"/>
    <w:rsid w:val="00E709C5"/>
    <w:rsid w:val="00E766F7"/>
    <w:rsid w:val="00E930AE"/>
    <w:rsid w:val="00E94DDA"/>
    <w:rsid w:val="00E9581D"/>
    <w:rsid w:val="00EA6BC4"/>
    <w:rsid w:val="00EA7E7F"/>
    <w:rsid w:val="00EB37BE"/>
    <w:rsid w:val="00EC20F4"/>
    <w:rsid w:val="00ED09BD"/>
    <w:rsid w:val="00EE1212"/>
    <w:rsid w:val="00F1081C"/>
    <w:rsid w:val="00F15DB9"/>
    <w:rsid w:val="00F172AB"/>
    <w:rsid w:val="00F202D9"/>
    <w:rsid w:val="00F20949"/>
    <w:rsid w:val="00F25E38"/>
    <w:rsid w:val="00F308F6"/>
    <w:rsid w:val="00F33B2F"/>
    <w:rsid w:val="00F41769"/>
    <w:rsid w:val="00F417DF"/>
    <w:rsid w:val="00F451D1"/>
    <w:rsid w:val="00F56E7D"/>
    <w:rsid w:val="00F616C0"/>
    <w:rsid w:val="00F63EF8"/>
    <w:rsid w:val="00F74C28"/>
    <w:rsid w:val="00F76F73"/>
    <w:rsid w:val="00F910D1"/>
    <w:rsid w:val="00F95BA0"/>
    <w:rsid w:val="00F97937"/>
    <w:rsid w:val="00FA0737"/>
    <w:rsid w:val="00FB086B"/>
    <w:rsid w:val="00FB544C"/>
    <w:rsid w:val="00FB5CA0"/>
    <w:rsid w:val="00FB639D"/>
    <w:rsid w:val="00FC0A3A"/>
    <w:rsid w:val="00FC449B"/>
    <w:rsid w:val="00FC6CB7"/>
    <w:rsid w:val="00FC7B33"/>
    <w:rsid w:val="00FD01E6"/>
    <w:rsid w:val="00FD0A82"/>
    <w:rsid w:val="00FD513D"/>
    <w:rsid w:val="00FE20FA"/>
    <w:rsid w:val="00FE514E"/>
    <w:rsid w:val="00FF109B"/>
    <w:rsid w:val="00FF52FD"/>
    <w:rsid w:val="00FF687B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2C2D0"/>
  <w15:chartTrackingRefBased/>
  <w15:docId w15:val="{CC197368-6FCB-4F60-BA11-0617AD7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Guidelines"/>
    <w:qFormat/>
    <w:rsid w:val="005A7365"/>
    <w:pPr>
      <w:widowControl w:val="0"/>
      <w:autoSpaceDE w:val="0"/>
      <w:autoSpaceDN w:val="0"/>
      <w:spacing w:before="140" w:after="140" w:line="283" w:lineRule="auto"/>
      <w:ind w:right="146"/>
    </w:pPr>
    <w:rPr>
      <w:rFonts w:eastAsia="Arial" w:cs="Arial"/>
      <w:sz w:val="22"/>
      <w:szCs w:val="22"/>
      <w:lang w:eastAsia="en-US"/>
    </w:rPr>
  </w:style>
  <w:style w:type="paragraph" w:styleId="Heading1">
    <w:name w:val="heading 1"/>
    <w:aliases w:val="Guidelines Heading 1"/>
    <w:basedOn w:val="Normal"/>
    <w:next w:val="Normal"/>
    <w:link w:val="Heading1Char"/>
    <w:uiPriority w:val="9"/>
    <w:qFormat/>
    <w:rsid w:val="00AE2195"/>
    <w:pPr>
      <w:keepNext/>
      <w:outlineLvl w:val="0"/>
    </w:pPr>
    <w:rPr>
      <w:b/>
      <w:bCs/>
      <w:color w:val="9600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625A"/>
    <w:pPr>
      <w:outlineLvl w:val="1"/>
    </w:pPr>
    <w:rPr>
      <w:rFonts w:eastAsia="MS Mincho"/>
      <w:b/>
      <w:color w:val="404040"/>
    </w:rPr>
  </w:style>
  <w:style w:type="paragraph" w:styleId="Heading3">
    <w:name w:val="heading 3"/>
    <w:aliases w:val="H3Guidelines"/>
    <w:basedOn w:val="Normal"/>
    <w:next w:val="Normal"/>
    <w:link w:val="Heading3Char"/>
    <w:uiPriority w:val="9"/>
    <w:unhideWhenUsed/>
    <w:qFormat/>
    <w:rsid w:val="00666B24"/>
    <w:pPr>
      <w:keepNext/>
      <w:keepLines/>
      <w:spacing w:before="240"/>
      <w:outlineLvl w:val="2"/>
    </w:pPr>
    <w:rPr>
      <w:b/>
      <w:bCs/>
    </w:rPr>
  </w:style>
  <w:style w:type="paragraph" w:styleId="Heading4">
    <w:name w:val="heading 4"/>
    <w:aliases w:val="Heading 4 Guidelines"/>
    <w:basedOn w:val="Normal"/>
    <w:next w:val="Normal"/>
    <w:link w:val="Heading4Char"/>
    <w:uiPriority w:val="9"/>
    <w:unhideWhenUsed/>
    <w:qFormat/>
    <w:rsid w:val="00DE5BCF"/>
    <w:pPr>
      <w:keepNext/>
      <w:keepLines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3A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uidelines Heading 1 Char"/>
    <w:link w:val="Heading1"/>
    <w:uiPriority w:val="9"/>
    <w:rsid w:val="00AE2195"/>
    <w:rPr>
      <w:rFonts w:eastAsia="Arial" w:cs="Arial"/>
      <w:b/>
      <w:bCs/>
      <w:color w:val="960028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7625A"/>
    <w:rPr>
      <w:rFonts w:eastAsia="MS Mincho" w:cs="Arial"/>
      <w:b/>
      <w:color w:val="404040"/>
      <w:sz w:val="22"/>
      <w:szCs w:val="22"/>
    </w:rPr>
  </w:style>
  <w:style w:type="character" w:customStyle="1" w:styleId="Heading5Char">
    <w:name w:val="Heading 5 Char"/>
    <w:link w:val="Heading5"/>
    <w:uiPriority w:val="9"/>
    <w:rsid w:val="00353A05"/>
    <w:rPr>
      <w:rFonts w:ascii="Calibri" w:hAnsi="Calibr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44BB"/>
    <w:pPr>
      <w:autoSpaceDE/>
      <w:autoSpaceDN/>
      <w:spacing w:after="100" w:line="276" w:lineRule="auto"/>
    </w:pPr>
    <w:rPr>
      <w:rFonts w:eastAsia="MS Mincho"/>
      <w:color w:val="C00000"/>
      <w:sz w:val="2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44BB"/>
    <w:pPr>
      <w:autoSpaceDE/>
      <w:autoSpaceDN/>
      <w:spacing w:after="100" w:line="276" w:lineRule="auto"/>
      <w:ind w:left="220"/>
    </w:pPr>
    <w:rPr>
      <w:rFonts w:eastAsia="MS Mincho"/>
      <w:sz w:val="20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53A05"/>
    <w:pPr>
      <w:autoSpaceDE/>
      <w:autoSpaceDN/>
      <w:spacing w:after="100" w:line="276" w:lineRule="auto"/>
      <w:ind w:left="440"/>
    </w:pPr>
    <w:rPr>
      <w:rFonts w:ascii="Calibri" w:eastAsia="MS Mincho" w:hAnsi="Calibri"/>
      <w:lang w:val="en-US" w:eastAsia="ja-JP"/>
    </w:rPr>
  </w:style>
  <w:style w:type="paragraph" w:styleId="NoSpacing">
    <w:name w:val="No Spacing"/>
    <w:link w:val="NoSpacingChar"/>
    <w:uiPriority w:val="1"/>
    <w:qFormat/>
    <w:rsid w:val="00353A05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353A05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aliases w:val="List Paragraph Guidelines"/>
    <w:basedOn w:val="Normal"/>
    <w:uiPriority w:val="34"/>
    <w:qFormat/>
    <w:rsid w:val="00D40E4D"/>
    <w:pPr>
      <w:ind w:left="567" w:hanging="567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53A05"/>
    <w:pPr>
      <w:keepLines/>
      <w:autoSpaceDE/>
      <w:autoSpaceDN/>
      <w:spacing w:before="480" w:after="0" w:line="276" w:lineRule="auto"/>
      <w:outlineLvl w:val="9"/>
    </w:pPr>
    <w:rPr>
      <w:color w:val="365F91"/>
      <w:lang w:val="en-US" w:eastAsia="ja-JP"/>
    </w:rPr>
  </w:style>
  <w:style w:type="character" w:customStyle="1" w:styleId="Heading3Char">
    <w:name w:val="Heading 3 Char"/>
    <w:aliases w:val="H3Guidelines Char"/>
    <w:link w:val="Heading3"/>
    <w:uiPriority w:val="9"/>
    <w:rsid w:val="00666B24"/>
    <w:rPr>
      <w:rFonts w:eastAsia="Times New Roman" w:cs="Times New Roman"/>
      <w:b/>
      <w:bCs/>
      <w:sz w:val="22"/>
    </w:rPr>
  </w:style>
  <w:style w:type="character" w:customStyle="1" w:styleId="Heading4Char">
    <w:name w:val="Heading 4 Char"/>
    <w:aliases w:val="Heading 4 Guidelines Char"/>
    <w:link w:val="Heading4"/>
    <w:uiPriority w:val="9"/>
    <w:rsid w:val="00DE5BCF"/>
    <w:rPr>
      <w:rFonts w:eastAsia="Times New Roman" w:cs="Times New Roman"/>
      <w:bCs/>
      <w:i/>
      <w:iCs/>
      <w:sz w:val="22"/>
    </w:rPr>
  </w:style>
  <w:style w:type="table" w:styleId="TableGrid">
    <w:name w:val="Table Grid"/>
    <w:basedOn w:val="TableNormal"/>
    <w:uiPriority w:val="39"/>
    <w:rsid w:val="0042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4ED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ED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4A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4A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A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A3D"/>
    <w:rPr>
      <w:b/>
      <w:bCs/>
    </w:rPr>
  </w:style>
  <w:style w:type="character" w:styleId="Hyperlink">
    <w:name w:val="Hyperlink"/>
    <w:uiPriority w:val="99"/>
    <w:unhideWhenUsed/>
    <w:rsid w:val="001E4F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4F3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E4F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4F36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CA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CA0"/>
  </w:style>
  <w:style w:type="character" w:styleId="FootnoteReference">
    <w:name w:val="footnote reference"/>
    <w:uiPriority w:val="99"/>
    <w:semiHidden/>
    <w:unhideWhenUsed/>
    <w:rsid w:val="00FB5CA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412DA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66711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F172AB"/>
    <w:pPr>
      <w:spacing w:before="0" w:after="0"/>
      <w:ind w:left="100"/>
    </w:pPr>
    <w:rPr>
      <w:rFonts w:ascii="Gill Sans MT" w:eastAsia="Gill Sans MT" w:hAnsi="Gill Sans MT" w:cs="Gill Sans MT"/>
    </w:rPr>
  </w:style>
  <w:style w:type="character" w:customStyle="1" w:styleId="BodyTextChar">
    <w:name w:val="Body Text Char"/>
    <w:link w:val="BodyText"/>
    <w:uiPriority w:val="1"/>
    <w:rsid w:val="00F172AB"/>
    <w:rPr>
      <w:rFonts w:ascii="Gill Sans MT" w:eastAsia="Gill Sans MT" w:hAnsi="Gill Sans MT" w:cs="Gill Sans MT"/>
      <w:sz w:val="22"/>
      <w:szCs w:val="22"/>
      <w:lang w:eastAsia="en-US"/>
    </w:rPr>
  </w:style>
  <w:style w:type="character" w:styleId="Emphasis">
    <w:name w:val="Emphasis"/>
    <w:uiPriority w:val="20"/>
    <w:qFormat/>
    <w:rsid w:val="008C7CE7"/>
    <w:rPr>
      <w:w w:val="105"/>
      <w:lang w:eastAsia="en-GB" w:bidi="en-GB"/>
    </w:rPr>
  </w:style>
  <w:style w:type="paragraph" w:customStyle="1" w:styleId="Default">
    <w:name w:val="Default"/>
    <w:rsid w:val="005926B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pf0">
    <w:name w:val="pf0"/>
    <w:basedOn w:val="Normal"/>
    <w:rsid w:val="00405D43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rsid w:val="00405D43"/>
    <w:rPr>
      <w:rFonts w:ascii="Segoe UI" w:hAnsi="Segoe UI" w:cs="Segoe UI" w:hint="default"/>
      <w:b/>
      <w:bCs/>
      <w:color w:val="30383A"/>
      <w:sz w:val="18"/>
      <w:szCs w:val="18"/>
    </w:rPr>
  </w:style>
  <w:style w:type="character" w:customStyle="1" w:styleId="cf11">
    <w:name w:val="cf11"/>
    <w:rsid w:val="00405D43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5A7365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A7365"/>
    <w:rPr>
      <w:rFonts w:eastAsia="Arial" w:cs="Arial"/>
      <w:b/>
      <w:bCs/>
      <w:color w:val="960028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qa.govt.nz/maori-and-pasifika/te-hono-o-te-kahurang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zqa.govt.nz/providers-partners/approval-accreditation-and-registration/micro-credentials/guidelines-training-scheme-micro-credent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zqa.govt.nz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hono@nzqa.govt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D2F3-900A-4B2D-9563-453EE3FE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747</Words>
  <Characters>6541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7274</CharactersWithSpaces>
  <SharedDoc>false</SharedDoc>
  <HLinks>
    <vt:vector size="150" baseType="variant">
      <vt:variant>
        <vt:i4>1638448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_Toc124834601</vt:lpwstr>
      </vt:variant>
      <vt:variant>
        <vt:i4>1638448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_Toc124834600</vt:lpwstr>
      </vt:variant>
      <vt:variant>
        <vt:i4>1048627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_Toc124834599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_Toc124834598</vt:lpwstr>
      </vt:variant>
      <vt:variant>
        <vt:i4>1048627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_Toc124834597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_Toc124834596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_Toc124834595</vt:lpwstr>
      </vt:variant>
      <vt:variant>
        <vt:i4>1048627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_Toc124834594</vt:lpwstr>
      </vt:variant>
      <vt:variant>
        <vt:i4>1048627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_Toc124834593</vt:lpwstr>
      </vt:variant>
      <vt:variant>
        <vt:i4>1048627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_Toc124834592</vt:lpwstr>
      </vt:variant>
      <vt:variant>
        <vt:i4>1048627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_Toc124834591</vt:lpwstr>
      </vt:variant>
      <vt:variant>
        <vt:i4>1048627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_Toc124834590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_Toc124834589</vt:lpwstr>
      </vt:variant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_Toc124834588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_Toc124834587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_Toc124834586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_Toc124834585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_Toc124834584</vt:lpwstr>
      </vt:variant>
      <vt:variant>
        <vt:i4>1114163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_Toc124834583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_Toc124834582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_Toc124834581</vt:lpwstr>
      </vt:variant>
      <vt:variant>
        <vt:i4>1114163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_Toc124834580</vt:lpwstr>
      </vt:variant>
      <vt:variant>
        <vt:i4>7536685</vt:i4>
      </vt:variant>
      <vt:variant>
        <vt:i4>6</vt:i4>
      </vt:variant>
      <vt:variant>
        <vt:i4>0</vt:i4>
      </vt:variant>
      <vt:variant>
        <vt:i4>5</vt:i4>
      </vt:variant>
      <vt:variant>
        <vt:lpwstr>https://www.nzqa.govt.nz/login/</vt:lpwstr>
      </vt:variant>
      <vt:variant>
        <vt:lpwstr/>
      </vt:variant>
      <vt:variant>
        <vt:i4>917611</vt:i4>
      </vt:variant>
      <vt:variant>
        <vt:i4>3</vt:i4>
      </vt:variant>
      <vt:variant>
        <vt:i4>0</vt:i4>
      </vt:variant>
      <vt:variant>
        <vt:i4>5</vt:i4>
      </vt:variant>
      <vt:variant>
        <vt:lpwstr>mailto:tehono@nzqa.govt.nz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https://www.nzqa.govt.nz/maori-and-pasifika/te-hono-o-te-kahurangi/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NZQA</dc:creator>
  <cp:keywords/>
  <cp:lastModifiedBy>Jeanne-Marie Logan</cp:lastModifiedBy>
  <cp:revision>2</cp:revision>
  <cp:lastPrinted>2019-02-20T22:43:00Z</cp:lastPrinted>
  <dcterms:created xsi:type="dcterms:W3CDTF">2023-02-08T02:07:00Z</dcterms:created>
  <dcterms:modified xsi:type="dcterms:W3CDTF">2023-02-08T02:07:00Z</dcterms:modified>
</cp:coreProperties>
</file>